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8B" w:rsidRPr="007202A2" w:rsidRDefault="00B85B8B">
      <w:pPr>
        <w:spacing w:after="0"/>
        <w:rPr>
          <w:rFonts w:ascii="Times New Roman" w:hAnsi="Times New Roman" w:cs="Times New Roman"/>
        </w:rPr>
      </w:pPr>
    </w:p>
    <w:p w:rsidR="00B85B8B" w:rsidRPr="007202A2" w:rsidRDefault="000C4780">
      <w:pPr>
        <w:spacing w:after="0"/>
        <w:rPr>
          <w:rFonts w:ascii="Times New Roman" w:hAnsi="Times New Roman" w:cs="Times New Roman"/>
          <w:lang w:val="ru-RU"/>
        </w:rPr>
      </w:pPr>
      <w:r w:rsidRPr="007202A2">
        <w:rPr>
          <w:rFonts w:ascii="Times New Roman" w:hAnsi="Times New Roman" w:cs="Times New Roman"/>
          <w:b/>
          <w:color w:val="000000"/>
          <w:lang w:val="ru-RU"/>
        </w:rPr>
        <w:t>Об утверждении Правил проведения профилактических медицинских осмотров целевых групп населения</w:t>
      </w:r>
    </w:p>
    <w:p w:rsidR="00B85B8B" w:rsidRPr="007202A2" w:rsidRDefault="000C4780">
      <w:pPr>
        <w:spacing w:after="0"/>
        <w:rPr>
          <w:rFonts w:ascii="Times New Roman" w:hAnsi="Times New Roman" w:cs="Times New Roman"/>
          <w:lang w:val="ru-RU"/>
        </w:rPr>
      </w:pPr>
      <w:r w:rsidRPr="007202A2">
        <w:rPr>
          <w:rFonts w:ascii="Times New Roman" w:hAnsi="Times New Roman" w:cs="Times New Roman"/>
          <w:color w:val="000000"/>
          <w:sz w:val="20"/>
          <w:lang w:val="ru-RU"/>
        </w:rPr>
        <w:t>Приказ и.о. Министра здравоохранения Республики Казахстан от 10 ноября 2009 года № 685. Зарегистрирован в Министерстве юстиции Республики Казахстан 26 ноября 2009 года № 5918</w:t>
      </w:r>
    </w:p>
    <w:p w:rsidR="00B85B8B" w:rsidRPr="007202A2" w:rsidRDefault="000C4780">
      <w:pPr>
        <w:spacing w:after="0"/>
        <w:rPr>
          <w:rFonts w:ascii="Times New Roman" w:hAnsi="Times New Roman" w:cs="Times New Roman"/>
          <w:lang w:val="ru-RU"/>
        </w:rPr>
      </w:pPr>
      <w:r w:rsidRPr="007202A2">
        <w:rPr>
          <w:rFonts w:ascii="Times New Roman" w:hAnsi="Times New Roman" w:cs="Times New Roman"/>
          <w:color w:val="FF0000"/>
          <w:sz w:val="20"/>
        </w:rPr>
        <w:t>     </w:t>
      </w:r>
      <w:r w:rsidRPr="007202A2">
        <w:rPr>
          <w:rFonts w:ascii="Times New Roman" w:hAnsi="Times New Roman" w:cs="Times New Roman"/>
          <w:color w:val="FF0000"/>
          <w:sz w:val="20"/>
          <w:lang w:val="ru-RU"/>
        </w:rPr>
        <w:t xml:space="preserve"> Примечание РЦПИ!</w:t>
      </w:r>
      <w:r w:rsidRPr="007202A2">
        <w:rPr>
          <w:rFonts w:ascii="Times New Roman" w:hAnsi="Times New Roman" w:cs="Times New Roman"/>
          <w:lang w:val="ru-RU"/>
        </w:rPr>
        <w:br/>
      </w:r>
      <w:r w:rsidRPr="007202A2">
        <w:rPr>
          <w:rFonts w:ascii="Times New Roman" w:hAnsi="Times New Roman" w:cs="Times New Roman"/>
          <w:color w:val="FF0000"/>
          <w:sz w:val="20"/>
          <w:lang w:val="ru-RU"/>
        </w:rPr>
        <w:t xml:space="preserve"> </w:t>
      </w:r>
      <w:r w:rsidRPr="007202A2">
        <w:rPr>
          <w:rFonts w:ascii="Times New Roman" w:hAnsi="Times New Roman" w:cs="Times New Roman"/>
          <w:color w:val="FF0000"/>
          <w:sz w:val="20"/>
        </w:rPr>
        <w:t>     </w:t>
      </w:r>
      <w:r w:rsidRPr="007202A2">
        <w:rPr>
          <w:rFonts w:ascii="Times New Roman" w:hAnsi="Times New Roman" w:cs="Times New Roman"/>
          <w:color w:val="FF0000"/>
          <w:sz w:val="20"/>
          <w:lang w:val="ru-RU"/>
        </w:rPr>
        <w:t xml:space="preserve"> Порядок введения в действие приказа см. п. 7.</w:t>
      </w:r>
    </w:p>
    <w:p w:rsidR="00B85B8B" w:rsidRPr="007202A2" w:rsidRDefault="000C4780">
      <w:pPr>
        <w:spacing w:after="0"/>
        <w:rPr>
          <w:rFonts w:ascii="Times New Roman" w:hAnsi="Times New Roman" w:cs="Times New Roman"/>
          <w:lang w:val="ru-RU"/>
        </w:rPr>
      </w:pPr>
      <w:bookmarkStart w:id="0" w:name="z1"/>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В соответствии со</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статьей 155 Кодекса Республики Казахстан от 18 сентября 2009 года "О здоровье народа и системе здравоохранения" </w:t>
      </w:r>
      <w:r w:rsidRPr="007202A2">
        <w:rPr>
          <w:rFonts w:ascii="Times New Roman" w:hAnsi="Times New Roman" w:cs="Times New Roman"/>
          <w:b/>
          <w:color w:val="000000"/>
          <w:sz w:val="20"/>
          <w:lang w:val="ru-RU"/>
        </w:rPr>
        <w:t>ПРИКАЗЫВАЮ:</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 Утвердить прилагаемые</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Правила проведения профилактических медицинских осмотров целевых групп населения.</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 Департаменту стратегии и развития здравоохранения Министерства здравоохранения Республики Казахстан (Айдарханов А.Т.) обеспечить в установленном</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законодательством Республики Казахстан порядке государственную регистрацию настоящего приказа в Министерстве юстиции Республики Казахстан.</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3. Возложить на республиканские организации здравоохранения проведение методического руководства и анализа профилактических медицинских осмотров отдельных целевых групп населения согласно</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приложению к настоящему приказу.</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4. Департаменту административно-правовой работы Министерства здравоохранения Республики Казахстан (Бисмильдин Ф.Б.) после государственной регистрации настоящего приказа обеспечить в установленном</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законодательством Республики Казахстан порядке его опубликование в средствах массовой информации.</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5. Признать утратившими силу следующие акты:</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приказ Председателя Агентства Республики Казахстан по делам здравоохранения от 27 декабря 2000 года № 853 "О профилактике заболеваний и динамическом медицинском наблюдении за отдельными категориями больных" (зарегистрированный в Реестре государственной регистрации нормативных правовых актов за № 1372, опубликованный в "Бюллетене нормативных правовых актов центральных исполнительных и иных государственных органов Республики Казахстан", 2001 г., № 15, ст. 366);</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приказ Министра здравоохранения Республики Казахстан от 7 ноября 2002 года № 999 "О внесении дополнения в приказ Председателя Агентства Республике Казахстан по делам здравоохранения от 27 декабря 2000 года № 853 "О профилактике заболеваний и динамическом медицинском наблюдении за отдельными категориями больных" (зарегистрированный в Реестре государственной регистрации нормативных правовых актов за № 2055, опубликованный в "Бюллетене нормативных правовых актов центральных исполнительных и иных государственных органов Республики Казахстан", 2003 г., № 2, ст. 768).</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6. Контроль за исполнением настоящего приказа возложить на Вице-министра здравоохранения Республики Казахстан Вощенкову Т.А.</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7. Настоящий приказ вводится в действие по истечении десяти календарных дней после дня его первого официального опубликования.</w:t>
      </w:r>
    </w:p>
    <w:bookmarkEnd w:id="0"/>
    <w:p w:rsidR="00B85B8B" w:rsidRPr="007202A2" w:rsidRDefault="000C4780">
      <w:pPr>
        <w:spacing w:after="0"/>
        <w:rPr>
          <w:rFonts w:ascii="Times New Roman" w:hAnsi="Times New Roman" w:cs="Times New Roman"/>
          <w:lang w:val="ru-RU"/>
        </w:rPr>
      </w:pPr>
      <w:r w:rsidRPr="007202A2">
        <w:rPr>
          <w:rFonts w:ascii="Times New Roman" w:hAnsi="Times New Roman" w:cs="Times New Roman"/>
          <w:i/>
          <w:color w:val="000000"/>
          <w:sz w:val="20"/>
        </w:rPr>
        <w:t>     </w:t>
      </w:r>
      <w:r w:rsidRPr="007202A2">
        <w:rPr>
          <w:rFonts w:ascii="Times New Roman" w:hAnsi="Times New Roman" w:cs="Times New Roman"/>
          <w:i/>
          <w:color w:val="000000"/>
          <w:sz w:val="20"/>
          <w:lang w:val="ru-RU"/>
        </w:rPr>
        <w:t xml:space="preserve"> И.о. Министра</w:t>
      </w:r>
      <w:r w:rsidRPr="007202A2">
        <w:rPr>
          <w:rFonts w:ascii="Times New Roman" w:hAnsi="Times New Roman" w:cs="Times New Roman"/>
          <w:i/>
          <w:color w:val="000000"/>
          <w:sz w:val="20"/>
        </w:rPr>
        <w:t>                             </w:t>
      </w:r>
      <w:r w:rsidRPr="007202A2">
        <w:rPr>
          <w:rFonts w:ascii="Times New Roman" w:hAnsi="Times New Roman" w:cs="Times New Roman"/>
          <w:i/>
          <w:color w:val="000000"/>
          <w:sz w:val="20"/>
          <w:lang w:val="ru-RU"/>
        </w:rPr>
        <w:t xml:space="preserve"> Б. Садыков</w:t>
      </w:r>
    </w:p>
    <w:p w:rsidR="00B85B8B" w:rsidRPr="007202A2" w:rsidRDefault="000C4780">
      <w:pPr>
        <w:spacing w:after="0"/>
        <w:jc w:val="right"/>
        <w:rPr>
          <w:rFonts w:ascii="Times New Roman" w:hAnsi="Times New Roman" w:cs="Times New Roman"/>
          <w:lang w:val="ru-RU"/>
        </w:rPr>
      </w:pPr>
      <w:r w:rsidRPr="007202A2">
        <w:rPr>
          <w:rFonts w:ascii="Times New Roman" w:hAnsi="Times New Roman" w:cs="Times New Roman"/>
          <w:color w:val="000000"/>
          <w:sz w:val="20"/>
          <w:lang w:val="ru-RU"/>
        </w:rPr>
        <w:t>Утверждены</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w:t>
      </w:r>
      <w:r w:rsidRPr="007202A2">
        <w:rPr>
          <w:rFonts w:ascii="Times New Roman" w:hAnsi="Times New Roman" w:cs="Times New Roman"/>
          <w:lang w:val="ru-RU"/>
        </w:rPr>
        <w:br/>
      </w:r>
      <w:r w:rsidRPr="007202A2">
        <w:rPr>
          <w:rFonts w:ascii="Times New Roman" w:hAnsi="Times New Roman" w:cs="Times New Roman"/>
          <w:color w:val="000000"/>
          <w:sz w:val="20"/>
          <w:lang w:val="ru-RU"/>
        </w:rPr>
        <w:t>приказом и.о. Министра здравоохранения</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Республики Казахстан</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от 10 ноября 2009 года № 685</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w:t>
      </w:r>
    </w:p>
    <w:p w:rsidR="00B85B8B" w:rsidRPr="007202A2" w:rsidRDefault="000C4780">
      <w:pPr>
        <w:spacing w:after="0"/>
        <w:rPr>
          <w:rFonts w:ascii="Times New Roman" w:hAnsi="Times New Roman" w:cs="Times New Roman"/>
          <w:lang w:val="ru-RU"/>
        </w:rPr>
      </w:pPr>
      <w:bookmarkStart w:id="1" w:name="z11"/>
      <w:r w:rsidRPr="007202A2">
        <w:rPr>
          <w:rFonts w:ascii="Times New Roman" w:hAnsi="Times New Roman" w:cs="Times New Roman"/>
          <w:b/>
          <w:color w:val="000000"/>
          <w:lang w:val="ru-RU"/>
        </w:rPr>
        <w:t xml:space="preserve">   Правила</w:t>
      </w:r>
      <w:r w:rsidRPr="007202A2">
        <w:rPr>
          <w:rFonts w:ascii="Times New Roman" w:hAnsi="Times New Roman" w:cs="Times New Roman"/>
          <w:lang w:val="ru-RU"/>
        </w:rPr>
        <w:br/>
      </w:r>
      <w:r w:rsidRPr="007202A2">
        <w:rPr>
          <w:rFonts w:ascii="Times New Roman" w:hAnsi="Times New Roman" w:cs="Times New Roman"/>
          <w:b/>
          <w:color w:val="000000"/>
          <w:lang w:val="ru-RU"/>
        </w:rPr>
        <w:t>проведения профилактических медицинских осмотров</w:t>
      </w:r>
      <w:r w:rsidRPr="007202A2">
        <w:rPr>
          <w:rFonts w:ascii="Times New Roman" w:hAnsi="Times New Roman" w:cs="Times New Roman"/>
          <w:lang w:val="ru-RU"/>
        </w:rPr>
        <w:br/>
      </w:r>
      <w:r w:rsidRPr="007202A2">
        <w:rPr>
          <w:rFonts w:ascii="Times New Roman" w:hAnsi="Times New Roman" w:cs="Times New Roman"/>
          <w:b/>
          <w:color w:val="000000"/>
          <w:lang w:val="ru-RU"/>
        </w:rPr>
        <w:t>целевых групп населения</w:t>
      </w:r>
    </w:p>
    <w:bookmarkEnd w:id="1"/>
    <w:p w:rsidR="00B85B8B" w:rsidRPr="007202A2" w:rsidRDefault="000C4780">
      <w:pPr>
        <w:spacing w:after="0"/>
        <w:rPr>
          <w:rFonts w:ascii="Times New Roman" w:hAnsi="Times New Roman" w:cs="Times New Roman"/>
          <w:lang w:val="ru-RU"/>
        </w:rPr>
      </w:pPr>
      <w:r w:rsidRPr="007202A2">
        <w:rPr>
          <w:rFonts w:ascii="Times New Roman" w:hAnsi="Times New Roman" w:cs="Times New Roman"/>
          <w:color w:val="FF0000"/>
          <w:sz w:val="20"/>
        </w:rPr>
        <w:t>     </w:t>
      </w:r>
      <w:r w:rsidRPr="007202A2">
        <w:rPr>
          <w:rFonts w:ascii="Times New Roman" w:hAnsi="Times New Roman" w:cs="Times New Roman"/>
          <w:color w:val="FF0000"/>
          <w:sz w:val="20"/>
          <w:lang w:val="ru-RU"/>
        </w:rPr>
        <w:t xml:space="preserve"> Сноска. Правила в редакции приказа Министра здравоохранения РК от 16.03.2011 № 145 (вводится в действие по истечении десяти календарных дней после дня его первого официального опубликования).</w:t>
      </w:r>
    </w:p>
    <w:p w:rsidR="00B85B8B" w:rsidRPr="007202A2" w:rsidRDefault="000C4780">
      <w:pPr>
        <w:spacing w:after="0"/>
        <w:rPr>
          <w:rFonts w:ascii="Times New Roman" w:hAnsi="Times New Roman" w:cs="Times New Roman"/>
          <w:lang w:val="ru-RU"/>
        </w:rPr>
      </w:pPr>
      <w:bookmarkStart w:id="2" w:name="z12"/>
      <w:r w:rsidRPr="007202A2">
        <w:rPr>
          <w:rFonts w:ascii="Times New Roman" w:hAnsi="Times New Roman" w:cs="Times New Roman"/>
          <w:b/>
          <w:color w:val="000000"/>
          <w:lang w:val="ru-RU"/>
        </w:rPr>
        <w:t xml:space="preserve">   1. Общие положения</w:t>
      </w:r>
    </w:p>
    <w:p w:rsidR="00B85B8B" w:rsidRPr="007202A2" w:rsidRDefault="000C4780">
      <w:pPr>
        <w:spacing w:after="0"/>
        <w:rPr>
          <w:rFonts w:ascii="Times New Roman" w:hAnsi="Times New Roman" w:cs="Times New Roman"/>
          <w:lang w:val="ru-RU"/>
        </w:rPr>
      </w:pPr>
      <w:bookmarkStart w:id="3" w:name="z13"/>
      <w:bookmarkEnd w:id="2"/>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 Настоящие Правила проведения профилактических медицинских осмотров целевых групп населения (далее – Правила) определяют порядок и периодичность проведения профилактических медицинских осмотров целевых групп населения Республики Казахстан.</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 Профилактические медицинские осмотры целевых групп населения – это скрининговые осмотры, </w:t>
      </w:r>
      <w:r w:rsidRPr="007202A2">
        <w:rPr>
          <w:rFonts w:ascii="Times New Roman" w:hAnsi="Times New Roman" w:cs="Times New Roman"/>
          <w:color w:val="000000"/>
          <w:sz w:val="20"/>
          <w:lang w:val="ru-RU"/>
        </w:rPr>
        <w:lastRenderedPageBreak/>
        <w:t>направленные на выявление заболеваний на ранних стадиях и предупреждение развития заболеваний, факторов риска, способствующих возникновению заболеваний, формирование и укрепление здоровья населения.</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3. Скрининговые осмотры проводятся в рамках</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гарантированного объема бесплатной медицинской помощи субъектами здравоохранения, имеющими лицензию на данный вид деятельности.</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4. Местные органы государственного управления здравоохранением областей, города республиканского значения и столицы (далее – Управление) обеспечивают:</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 ежегодное проведение скрининговых осмотров целевых групп населения согласно настоящим Правилам;</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 формирование электронной базы данных скрининговых осмотров;</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3) создание постоянно действующей рабочей группы по координации, мониторингу и анализу скрининговых осмотров.</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5. Скрининговые осмотры взрослого населения направлены на раннее выявление и предупреждение: </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 основных болезней системы кровообращения – артериальной гипертонии, ишемической болезни сердца; </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 сахарного диабета среди мужчин и женщин; </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3) предопухолевых, злокачественных новообразований шейки матки среди женщин; </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4) предопухолевых, злокачественных новообразований молочной железы среди женщин; </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5) глаукомы среди мужчин и женщин; </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6) предопухолевых, злокачественных новообразований толстой и прямой кишки среди мужчин и женщин; </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7) уровней риска употребления психоактивных веществ среди учащихся от 17 лет и старше средних общеобразовательных школ, среднеспециальных и высших учебных заведений путем скрининговых опросов и тестирования.</w:t>
      </w:r>
      <w:r w:rsidRPr="007202A2">
        <w:rPr>
          <w:rFonts w:ascii="Times New Roman" w:hAnsi="Times New Roman" w:cs="Times New Roman"/>
          <w:lang w:val="ru-RU"/>
        </w:rPr>
        <w:br/>
      </w:r>
      <w:r w:rsidRPr="007202A2">
        <w:rPr>
          <w:rFonts w:ascii="Times New Roman" w:hAnsi="Times New Roman" w:cs="Times New Roman"/>
          <w:color w:val="FF0000"/>
          <w:sz w:val="20"/>
        </w:rPr>
        <w:t>     </w:t>
      </w:r>
      <w:r w:rsidRPr="007202A2">
        <w:rPr>
          <w:rFonts w:ascii="Times New Roman" w:hAnsi="Times New Roman" w:cs="Times New Roman"/>
          <w:color w:val="FF0000"/>
          <w:sz w:val="20"/>
          <w:lang w:val="ru-RU"/>
        </w:rPr>
        <w:t xml:space="preserve"> Сноска. Пункт 5 в редакции приказа Министра здравоохранения и социального развития РК от 29.12.2014 </w:t>
      </w:r>
      <w:r w:rsidRPr="007202A2">
        <w:rPr>
          <w:rFonts w:ascii="Times New Roman" w:hAnsi="Times New Roman" w:cs="Times New Roman"/>
          <w:color w:val="000000"/>
          <w:sz w:val="20"/>
          <w:lang w:val="ru-RU"/>
        </w:rPr>
        <w:t>№ 361</w:t>
      </w:r>
      <w:r w:rsidRPr="007202A2">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6. Скрининговые</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осмотры</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детского</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населения направлены на профилактику, раннее выявление и предупреждение заболеваний, развитие которых связано с особенностями анатомо-физиологического развития в различные возрастные периоды жизни, в том числе в подростковом периоде.</w:t>
      </w:r>
    </w:p>
    <w:p w:rsidR="00B85B8B" w:rsidRPr="007202A2" w:rsidRDefault="000C4780">
      <w:pPr>
        <w:spacing w:after="0"/>
        <w:rPr>
          <w:rFonts w:ascii="Times New Roman" w:hAnsi="Times New Roman" w:cs="Times New Roman"/>
          <w:lang w:val="ru-RU"/>
        </w:rPr>
      </w:pPr>
      <w:bookmarkStart w:id="4" w:name="z28"/>
      <w:bookmarkEnd w:id="3"/>
      <w:r w:rsidRPr="007202A2">
        <w:rPr>
          <w:rFonts w:ascii="Times New Roman" w:hAnsi="Times New Roman" w:cs="Times New Roman"/>
          <w:b/>
          <w:color w:val="000000"/>
          <w:lang w:val="ru-RU"/>
        </w:rPr>
        <w:t xml:space="preserve">   2. Порядок и периодичность проведения</w:t>
      </w:r>
      <w:r w:rsidRPr="007202A2">
        <w:rPr>
          <w:rFonts w:ascii="Times New Roman" w:hAnsi="Times New Roman" w:cs="Times New Roman"/>
          <w:lang w:val="ru-RU"/>
        </w:rPr>
        <w:br/>
      </w:r>
      <w:r w:rsidRPr="007202A2">
        <w:rPr>
          <w:rFonts w:ascii="Times New Roman" w:hAnsi="Times New Roman" w:cs="Times New Roman"/>
          <w:b/>
          <w:color w:val="000000"/>
          <w:lang w:val="ru-RU"/>
        </w:rPr>
        <w:t>скрининговых осмотров целевых групп населения</w:t>
      </w:r>
    </w:p>
    <w:p w:rsidR="00B85B8B" w:rsidRPr="007202A2" w:rsidRDefault="000C4780">
      <w:pPr>
        <w:spacing w:after="0"/>
        <w:rPr>
          <w:rFonts w:ascii="Times New Roman" w:hAnsi="Times New Roman" w:cs="Times New Roman"/>
          <w:lang w:val="ru-RU"/>
        </w:rPr>
      </w:pPr>
      <w:bookmarkStart w:id="5" w:name="z29"/>
      <w:bookmarkEnd w:id="4"/>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7. Скрининговые осмотры с последующим динамическим наблюдением и оздоровлением осуществляют организации здравоохранения, оказывающие</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первичную</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медико-санитарную помощь (далее – организации ПМСП):</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 для городского населения – городские поликлиники, врачебные амбулатории, ведомственные медико-санитарные части и поликлиники независимо от форм собственности;</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 для сельского населения – медицинские пункты, фельдшерско-акушерские пункты, врачебные амбулатории, районные поликлиники, а также мобильные бригады (передвижные медицинские комплексы на базе специального автотранспорта и железнодорожного транспорта (поезд)).</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8. Организации ПМСП:</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 осуществляют учет</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прикрепленного к обслуживаемой территории населения, формируют целевые группы лиц, подлежащих скрининговым осмотрам;</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 обеспечивают преемственность с профильными медицинскими организациями для проведения данных осмотров;</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3) информируют население о необходимости прохождения скрининговых осмотров;</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4) заполняют учетные формы с внесением результатов осмотров в</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медицинскую карту амбулаторного пациента или историю развития ребенка;</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5) проводят ежемесячный анализ проведенных скрининговых осмотров с разработкой мероприятий по укреплению здоровья прикрепленного населения;</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6) формируют электронную базу скрининговых осмотров и направляют ежемесячно в территориальный медицинский информационно-аналитический центр.</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9. Скрининговые осмотры целевых групп детского населения в различные возрастные периоды жизни (осмотр специалистами, лабораторные и инструментальные исследования) осуществляются в соответствии с периодичностью проведения скрининговых осмотров целевых групп детского населения согласно</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приложению 1 к настоящим Правилам.</w:t>
      </w:r>
      <w:r w:rsidRPr="007202A2">
        <w:rPr>
          <w:rFonts w:ascii="Times New Roman" w:hAnsi="Times New Roman" w:cs="Times New Roman"/>
          <w:lang w:val="ru-RU"/>
        </w:rPr>
        <w:br/>
      </w:r>
      <w:r w:rsidRPr="007202A2">
        <w:rPr>
          <w:rFonts w:ascii="Times New Roman" w:hAnsi="Times New Roman" w:cs="Times New Roman"/>
          <w:color w:val="000000"/>
          <w:sz w:val="20"/>
        </w:rPr>
        <w:lastRenderedPageBreak/>
        <w:t>     </w:t>
      </w:r>
      <w:r w:rsidRPr="007202A2">
        <w:rPr>
          <w:rFonts w:ascii="Times New Roman" w:hAnsi="Times New Roman" w:cs="Times New Roman"/>
          <w:color w:val="000000"/>
          <w:sz w:val="20"/>
          <w:lang w:val="ru-RU"/>
        </w:rPr>
        <w:t xml:space="preserve"> 10. Скрининговые осмотры организованных детей дошкольного возраста, школьников, учащихся и студентов средне-специальных и высших учебных заведений до 18 лет проводятся специалистами территориальной организации ПМСП с выездом на территории детских дошкольных учреждений и организаций образования.</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11. Организация проведения скрининговых осмотров целевых групп организованных детей дошкольного возраста, учащихся и студентов средне-специальных и высших учебных заведений до 18 лет осуществляется медицинским работником дошкольного учреждения и организации образования (врач, фельдшер или медицинская сестра).</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12. Скрининговые осмотры неорганизованных детей дошкольного возраста проводятся в организации ПМСП по месту прикрепления.</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13. Дети, находящиеся в домах ребенка, детских домах, школах-интернатах, специализированных интернатах, домах юношества проходят скрининговые осмотры дважды в год.</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14. Новорожденным и детям раннего возраста скрининговый осмотр на выявление нарушений слуха проводится в соответствии с</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приказом Министра здравоохранения Республики Казахстан от 28 сентября 2009 года № 478 "Об утверждении Правил организации скрининга и диагностики нарушений слуха у детей раннего возраста", зарегистрированным в Реестре государственной регистрации нормативных правовых актов за № 5828.</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15. Детям в возрасте от трех до четырех месяцев по показаниям проводится ультразвуковое исследование тазобедренных суставов с целью раннего выявления дисплазии тазобедренных суставов и врожденного вывиха бедра.</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16. По окончании скринингового осмотра детей и подростков врачом педиатром, подростковым врачом, врачом общей практики, с учетом заключения профильных специалистов и лабораторно-диагностических исследований, проводится комплексная оценка состояния здоровья детей с определением следующих "групп здоровья":</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I</w:t>
      </w:r>
      <w:r w:rsidRPr="007202A2">
        <w:rPr>
          <w:rFonts w:ascii="Times New Roman" w:hAnsi="Times New Roman" w:cs="Times New Roman"/>
          <w:color w:val="000000"/>
          <w:sz w:val="20"/>
          <w:lang w:val="ru-RU"/>
        </w:rPr>
        <w:t xml:space="preserve"> группа – здоровые дети;</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II</w:t>
      </w:r>
      <w:r w:rsidRPr="007202A2">
        <w:rPr>
          <w:rFonts w:ascii="Times New Roman" w:hAnsi="Times New Roman" w:cs="Times New Roman"/>
          <w:color w:val="000000"/>
          <w:sz w:val="20"/>
          <w:lang w:val="ru-RU"/>
        </w:rPr>
        <w:t xml:space="preserve"> группа – здоровые дети, но имеющие функциональные и некоторые морфологические отклонения, а также сниженную сопротивляемость к острым и хроническим заболеваниям, с наличием факторов риска;</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III</w:t>
      </w:r>
      <w:r w:rsidRPr="007202A2">
        <w:rPr>
          <w:rFonts w:ascii="Times New Roman" w:hAnsi="Times New Roman" w:cs="Times New Roman"/>
          <w:color w:val="000000"/>
          <w:sz w:val="20"/>
          <w:lang w:val="ru-RU"/>
        </w:rPr>
        <w:t xml:space="preserve"> группа – дети, больные хроническими заболеваниями в состоянии компенсации, с сохраненными функциональными возможностями организма;</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IV</w:t>
      </w:r>
      <w:r w:rsidRPr="007202A2">
        <w:rPr>
          <w:rFonts w:ascii="Times New Roman" w:hAnsi="Times New Roman" w:cs="Times New Roman"/>
          <w:color w:val="000000"/>
          <w:sz w:val="20"/>
          <w:lang w:val="ru-RU"/>
        </w:rPr>
        <w:t xml:space="preserve"> группа – дети с хроническими заболеваниями в состоянии субкомпенсации, со сниженными функциональными возможностями;</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V</w:t>
      </w:r>
      <w:r w:rsidRPr="007202A2">
        <w:rPr>
          <w:rFonts w:ascii="Times New Roman" w:hAnsi="Times New Roman" w:cs="Times New Roman"/>
          <w:color w:val="000000"/>
          <w:sz w:val="20"/>
          <w:lang w:val="ru-RU"/>
        </w:rPr>
        <w:t xml:space="preserve"> группа – дети с хроническими заболеваниями в состоянии декомпенсации, со значительно сниженными функциональными возможностями организма.</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17. Дети, относящиеся к </w:t>
      </w:r>
      <w:r w:rsidRPr="007202A2">
        <w:rPr>
          <w:rFonts w:ascii="Times New Roman" w:hAnsi="Times New Roman" w:cs="Times New Roman"/>
          <w:color w:val="000000"/>
          <w:sz w:val="20"/>
        </w:rPr>
        <w:t>II</w:t>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III</w:t>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IV</w:t>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V</w:t>
      </w:r>
      <w:r w:rsidRPr="007202A2">
        <w:rPr>
          <w:rFonts w:ascii="Times New Roman" w:hAnsi="Times New Roman" w:cs="Times New Roman"/>
          <w:color w:val="000000"/>
          <w:sz w:val="20"/>
          <w:lang w:val="ru-RU"/>
        </w:rPr>
        <w:t xml:space="preserve"> группам подлежат динамическому наблюдению и оздоровлению у специалистов ПМСП или специалистов соответствующего профиля.</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18. Результаты скрининговых осмотров целевых групп детского населения вносятся в</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статистическую карту профилактического медицинского осмотра (скрининга) ребенка (форма 025-07/у), утвержденную</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приказом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зарегистрированным в Реестре государственной регистрации нормативных правовых актов за № 6697 (далее – Приказ № 907).</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19. По результатам скринингового осмотра на каждого ребенка медицинским работником оформляется эпикриз и заключение с указанием группы здоровья, оценкой физического и нервно-психического развития, остроты зрения и слуха, рекомендациями по физкультурной группе (основная или специальная группа).</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Результаты скринингового осмотра детей (копия эпикриза и заключения) в обязательном порядке доводятся до сведения родителей.</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20. Скрининговые осмотры целевых групп взрослого населения в различные возрастные периоды жизни (осмотр специалистами, лабораторные и инструментальные исследования) осуществляются в соответствии с периодичностью проведения скрининговых осмотров целевых групп взрослого населения согласно</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приложению 2 к настоящим Правилам.</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21. Скрининговым осмотрам не подлежат лица, находящиеся на диспансерном учете, по профилю заболевания которого проводится данный скрининговый осмотр.</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22. Дополнительные диагностические исследования и осмотры профильных специалистов проводятся по показаниям.</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23. Результаты скрининговых осмотров целевых групп взрослого населения вносятся медицинскими </w:t>
      </w:r>
      <w:r w:rsidRPr="007202A2">
        <w:rPr>
          <w:rFonts w:ascii="Times New Roman" w:hAnsi="Times New Roman" w:cs="Times New Roman"/>
          <w:color w:val="000000"/>
          <w:sz w:val="20"/>
          <w:lang w:val="ru-RU"/>
        </w:rPr>
        <w:lastRenderedPageBreak/>
        <w:t>работниками организаций ПМСП в</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статистическую карту профилактического медицинского осмотра (скрининга) амбулаторного пациента (форма 025-08/у), утвержденную Приказом</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907, в соответствии с Алгоритмами этапности проведения скрининговых осмотров согласно</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приложению 3 к настоящим Правилам.</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24. По окончании скринингового осмотра врач организации ПМСП/отделения профилактики и социально-психологической помощи организации ПМСП подразделяет взрослое население, с учетом заключения профильных специалистов и лабораторно-диагностических исследований, на следующие "группы здоровья":</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 здоровые без факторов риска – лица, не предъявляющие никаких жалоб и у которых в анамнезе и во время осмотра не выявлены хронические заболевания, факторы риска или нарушения функций отдельных органов и систем – диспансерная группа </w:t>
      </w:r>
      <w:r w:rsidRPr="007202A2">
        <w:rPr>
          <w:rFonts w:ascii="Times New Roman" w:hAnsi="Times New Roman" w:cs="Times New Roman"/>
          <w:color w:val="000000"/>
          <w:sz w:val="20"/>
        </w:rPr>
        <w:t>I</w:t>
      </w:r>
      <w:r w:rsidRPr="007202A2">
        <w:rPr>
          <w:rFonts w:ascii="Times New Roman" w:hAnsi="Times New Roman" w:cs="Times New Roman"/>
          <w:color w:val="000000"/>
          <w:sz w:val="20"/>
          <w:lang w:val="ru-RU"/>
        </w:rPr>
        <w:t>А (далее – Д-</w:t>
      </w:r>
      <w:r w:rsidRPr="007202A2">
        <w:rPr>
          <w:rFonts w:ascii="Times New Roman" w:hAnsi="Times New Roman" w:cs="Times New Roman"/>
          <w:color w:val="000000"/>
          <w:sz w:val="20"/>
        </w:rPr>
        <w:t>I</w:t>
      </w:r>
      <w:r w:rsidRPr="007202A2">
        <w:rPr>
          <w:rFonts w:ascii="Times New Roman" w:hAnsi="Times New Roman" w:cs="Times New Roman"/>
          <w:color w:val="000000"/>
          <w:sz w:val="20"/>
          <w:lang w:val="ru-RU"/>
        </w:rPr>
        <w:t>А);</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 здоровые с факторами риска – лица с выявленными факторами риска, "пограничными" состояниями, нуждающиеся в наблюдении и профилактическом вмешательстве (лица, у которых выявлены незначительные отклонения от установленных границ нормы в величинах артериального давления и прочих физиологических характеристик, не влияющие на функциональную деятельность организма),– диспансерная группа </w:t>
      </w:r>
      <w:r w:rsidRPr="007202A2">
        <w:rPr>
          <w:rFonts w:ascii="Times New Roman" w:hAnsi="Times New Roman" w:cs="Times New Roman"/>
          <w:color w:val="000000"/>
          <w:sz w:val="20"/>
        </w:rPr>
        <w:t>I</w:t>
      </w:r>
      <w:r w:rsidRPr="007202A2">
        <w:rPr>
          <w:rFonts w:ascii="Times New Roman" w:hAnsi="Times New Roman" w:cs="Times New Roman"/>
          <w:color w:val="000000"/>
          <w:sz w:val="20"/>
          <w:lang w:val="ru-RU"/>
        </w:rPr>
        <w:t>Б (далее – Д-</w:t>
      </w:r>
      <w:r w:rsidRPr="007202A2">
        <w:rPr>
          <w:rFonts w:ascii="Times New Roman" w:hAnsi="Times New Roman" w:cs="Times New Roman"/>
          <w:color w:val="000000"/>
          <w:sz w:val="20"/>
        </w:rPr>
        <w:t>I</w:t>
      </w:r>
      <w:r w:rsidRPr="007202A2">
        <w:rPr>
          <w:rFonts w:ascii="Times New Roman" w:hAnsi="Times New Roman" w:cs="Times New Roman"/>
          <w:color w:val="000000"/>
          <w:sz w:val="20"/>
          <w:lang w:val="ru-RU"/>
        </w:rPr>
        <w:t>Б);</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3) практически здоровые – лица, имеющие в анамнезе острое и хроническое заболевание без обострений в течение последних нескольких лет, – диспансерная группа </w:t>
      </w:r>
      <w:r w:rsidRPr="007202A2">
        <w:rPr>
          <w:rFonts w:ascii="Times New Roman" w:hAnsi="Times New Roman" w:cs="Times New Roman"/>
          <w:color w:val="000000"/>
          <w:sz w:val="20"/>
        </w:rPr>
        <w:t>II</w:t>
      </w:r>
      <w:r w:rsidRPr="007202A2">
        <w:rPr>
          <w:rFonts w:ascii="Times New Roman" w:hAnsi="Times New Roman" w:cs="Times New Roman"/>
          <w:color w:val="000000"/>
          <w:sz w:val="20"/>
          <w:lang w:val="ru-RU"/>
        </w:rPr>
        <w:t xml:space="preserve"> (далее – Д-</w:t>
      </w:r>
      <w:r w:rsidRPr="007202A2">
        <w:rPr>
          <w:rFonts w:ascii="Times New Roman" w:hAnsi="Times New Roman" w:cs="Times New Roman"/>
          <w:color w:val="000000"/>
          <w:sz w:val="20"/>
        </w:rPr>
        <w:t>II</w:t>
      </w:r>
      <w:r w:rsidRPr="007202A2">
        <w:rPr>
          <w:rFonts w:ascii="Times New Roman" w:hAnsi="Times New Roman" w:cs="Times New Roman"/>
          <w:color w:val="000000"/>
          <w:sz w:val="20"/>
          <w:lang w:val="ru-RU"/>
        </w:rPr>
        <w:t>);</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4) больные – лица, нуждающиеся в лечении, – диспансерная группа </w:t>
      </w:r>
      <w:r w:rsidRPr="007202A2">
        <w:rPr>
          <w:rFonts w:ascii="Times New Roman" w:hAnsi="Times New Roman" w:cs="Times New Roman"/>
          <w:color w:val="000000"/>
          <w:sz w:val="20"/>
        </w:rPr>
        <w:t>III</w:t>
      </w:r>
      <w:r w:rsidRPr="007202A2">
        <w:rPr>
          <w:rFonts w:ascii="Times New Roman" w:hAnsi="Times New Roman" w:cs="Times New Roman"/>
          <w:color w:val="000000"/>
          <w:sz w:val="20"/>
          <w:lang w:val="ru-RU"/>
        </w:rPr>
        <w:t xml:space="preserve"> (далее – Д-</w:t>
      </w:r>
      <w:r w:rsidRPr="007202A2">
        <w:rPr>
          <w:rFonts w:ascii="Times New Roman" w:hAnsi="Times New Roman" w:cs="Times New Roman"/>
          <w:color w:val="000000"/>
          <w:sz w:val="20"/>
        </w:rPr>
        <w:t>III</w:t>
      </w:r>
      <w:r w:rsidRPr="007202A2">
        <w:rPr>
          <w:rFonts w:ascii="Times New Roman" w:hAnsi="Times New Roman" w:cs="Times New Roman"/>
          <w:color w:val="000000"/>
          <w:sz w:val="20"/>
          <w:lang w:val="ru-RU"/>
        </w:rPr>
        <w:t>).</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25. Здоровым (Д-</w:t>
      </w:r>
      <w:r w:rsidRPr="007202A2">
        <w:rPr>
          <w:rFonts w:ascii="Times New Roman" w:hAnsi="Times New Roman" w:cs="Times New Roman"/>
          <w:color w:val="000000"/>
          <w:sz w:val="20"/>
        </w:rPr>
        <w:t>I</w:t>
      </w:r>
      <w:r w:rsidRPr="007202A2">
        <w:rPr>
          <w:rFonts w:ascii="Times New Roman" w:hAnsi="Times New Roman" w:cs="Times New Roman"/>
          <w:color w:val="000000"/>
          <w:sz w:val="20"/>
          <w:lang w:val="ru-RU"/>
        </w:rPr>
        <w:t>А, Д-</w:t>
      </w:r>
      <w:r w:rsidRPr="007202A2">
        <w:rPr>
          <w:rFonts w:ascii="Times New Roman" w:hAnsi="Times New Roman" w:cs="Times New Roman"/>
          <w:color w:val="000000"/>
          <w:sz w:val="20"/>
        </w:rPr>
        <w:t>I</w:t>
      </w:r>
      <w:r w:rsidRPr="007202A2">
        <w:rPr>
          <w:rFonts w:ascii="Times New Roman" w:hAnsi="Times New Roman" w:cs="Times New Roman"/>
          <w:color w:val="000000"/>
          <w:sz w:val="20"/>
          <w:lang w:val="ru-RU"/>
        </w:rPr>
        <w:t>Б) и практически здоровым (Д-</w:t>
      </w:r>
      <w:r w:rsidRPr="007202A2">
        <w:rPr>
          <w:rFonts w:ascii="Times New Roman" w:hAnsi="Times New Roman" w:cs="Times New Roman"/>
          <w:color w:val="000000"/>
          <w:sz w:val="20"/>
        </w:rPr>
        <w:t>II</w:t>
      </w:r>
      <w:r w:rsidRPr="007202A2">
        <w:rPr>
          <w:rFonts w:ascii="Times New Roman" w:hAnsi="Times New Roman" w:cs="Times New Roman"/>
          <w:color w:val="000000"/>
          <w:sz w:val="20"/>
          <w:lang w:val="ru-RU"/>
        </w:rPr>
        <w:t>) лицам взрослого населения рекомендуется:</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проведение последующего скринингового осмотра в организации ПМСП в соответствии с периодичностью согласно</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приложению 2 к настоящим Правилам;</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направление для оздоровления в кабинеты здорового образа жизни, профильные школы здоровья, антитабачный центр, молодежные центры здоровья организаций ПМСП и службы здорового образа жизни.</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26. Выявленные в ходе скрининговых осмотров лица с хроническими заболеваниями и/или перенесшие отдельные острые заболевания, подлежат диспансерному учету и динамическому наблюдению с последующим оздоровлением и проведением комплекса медицинских, социальных, физкультурно-оздоровительных мероприятий, направленных на восстановление и укрепление здоровья.</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27. Этапность проведения скрининговых осмотров детского и взрослого населения осуществляется в соответствии с Алгоритмами этапности проведения скрининговых осмотров согласно</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приложению 3 к настоящим Правилам.</w:t>
      </w:r>
    </w:p>
    <w:p w:rsidR="00B85B8B" w:rsidRPr="007202A2" w:rsidRDefault="000C4780">
      <w:pPr>
        <w:spacing w:after="0"/>
        <w:rPr>
          <w:rFonts w:ascii="Times New Roman" w:hAnsi="Times New Roman" w:cs="Times New Roman"/>
          <w:lang w:val="ru-RU"/>
        </w:rPr>
      </w:pPr>
      <w:bookmarkStart w:id="6" w:name="z61"/>
      <w:bookmarkEnd w:id="5"/>
      <w:r w:rsidRPr="007202A2">
        <w:rPr>
          <w:rFonts w:ascii="Times New Roman" w:hAnsi="Times New Roman" w:cs="Times New Roman"/>
          <w:b/>
          <w:color w:val="000000"/>
          <w:lang w:val="ru-RU"/>
        </w:rPr>
        <w:t xml:space="preserve">   3. Порядок предоставления информации</w:t>
      </w:r>
      <w:r w:rsidRPr="007202A2">
        <w:rPr>
          <w:rFonts w:ascii="Times New Roman" w:hAnsi="Times New Roman" w:cs="Times New Roman"/>
          <w:lang w:val="ru-RU"/>
        </w:rPr>
        <w:br/>
      </w:r>
      <w:r w:rsidRPr="007202A2">
        <w:rPr>
          <w:rFonts w:ascii="Times New Roman" w:hAnsi="Times New Roman" w:cs="Times New Roman"/>
          <w:b/>
          <w:color w:val="000000"/>
          <w:lang w:val="ru-RU"/>
        </w:rPr>
        <w:t>о результатах скрининговых осмотров</w:t>
      </w:r>
    </w:p>
    <w:p w:rsidR="00B85B8B" w:rsidRPr="007202A2" w:rsidRDefault="000C4780">
      <w:pPr>
        <w:spacing w:after="0"/>
        <w:rPr>
          <w:rFonts w:ascii="Times New Roman" w:hAnsi="Times New Roman" w:cs="Times New Roman"/>
          <w:lang w:val="ru-RU"/>
        </w:rPr>
      </w:pPr>
      <w:bookmarkStart w:id="7" w:name="z62"/>
      <w:bookmarkEnd w:id="6"/>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28. Территориальный медицинский информационно-аналитический центр ежеквартально предоставляет сводные данные по скрининговым осмотрам в республиканский медицинский информационно-аналитический центр (далее – РИАЦ), службу формирования здорового образа жизни (районный, городской областной центры формирования здорового образа жизни), профильные службы и Управление.</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29. Служба формирования здорового образа жизни осуществляет мониторинг и анализ всех проведенных скрининговых осмотров совместно с профильными службами, внештатными специалистами с ежеквартальным предоставлением аналитического материала в Управление и Республиканское государственное предприятие на праве хозяйственного ведения Министерства здравоохранения Республики Казахстан "Национальный центр проблем формирования здорового образа жизни" (далее – НЦПФЗОЖ).</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30. РИАЦ ежеквартально предоставляет выходные формы по результатам проведения скрининговых осмотров в НЦПФЗОЖ и другие профильные республиканские организации здравоохранения, ответственные за методическое руководство и анализ скрининговых осмотров целевых групп населения, согласно</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приложению 2 к настоящему приказу.</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31. НЦПФЗОЖ осуществляет координацию, методическое сопровождение, анализ и оценку результатов скрининговых осмотров с предоставлением сводных аналитических ежеквартальных и годового заключительного отчетов в Министерство здравоохранения Республики Казахстан.</w:t>
      </w:r>
    </w:p>
    <w:p w:rsidR="00B85B8B" w:rsidRPr="007202A2" w:rsidRDefault="000C4780">
      <w:pPr>
        <w:spacing w:after="0"/>
        <w:jc w:val="right"/>
        <w:rPr>
          <w:rFonts w:ascii="Times New Roman" w:hAnsi="Times New Roman" w:cs="Times New Roman"/>
          <w:lang w:val="ru-RU"/>
        </w:rPr>
      </w:pPr>
      <w:bookmarkStart w:id="8" w:name="z66"/>
      <w:bookmarkEnd w:id="7"/>
      <w:r w:rsidRPr="007202A2">
        <w:rPr>
          <w:rFonts w:ascii="Times New Roman" w:hAnsi="Times New Roman" w:cs="Times New Roman"/>
          <w:color w:val="000000"/>
          <w:sz w:val="20"/>
          <w:lang w:val="ru-RU"/>
        </w:rPr>
        <w:t xml:space="preserve">  Приложение 1</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к Правилам профилактических </w:t>
      </w:r>
      <w:r w:rsidRPr="007202A2">
        <w:rPr>
          <w:rFonts w:ascii="Times New Roman" w:hAnsi="Times New Roman" w:cs="Times New Roman"/>
          <w:lang w:val="ru-RU"/>
        </w:rPr>
        <w:br/>
      </w:r>
      <w:r w:rsidRPr="007202A2">
        <w:rPr>
          <w:rFonts w:ascii="Times New Roman" w:hAnsi="Times New Roman" w:cs="Times New Roman"/>
          <w:color w:val="000000"/>
          <w:sz w:val="20"/>
          <w:lang w:val="ru-RU"/>
        </w:rPr>
        <w:t>медицинских осмотров целевых</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групп населения</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w:t>
      </w:r>
    </w:p>
    <w:p w:rsidR="00B85B8B" w:rsidRPr="007202A2" w:rsidRDefault="000C4780">
      <w:pPr>
        <w:spacing w:after="0"/>
        <w:rPr>
          <w:rFonts w:ascii="Times New Roman" w:hAnsi="Times New Roman" w:cs="Times New Roman"/>
          <w:lang w:val="ru-RU"/>
        </w:rPr>
      </w:pPr>
      <w:bookmarkStart w:id="9" w:name="z67"/>
      <w:bookmarkEnd w:id="8"/>
      <w:r w:rsidRPr="007202A2">
        <w:rPr>
          <w:rFonts w:ascii="Times New Roman" w:hAnsi="Times New Roman" w:cs="Times New Roman"/>
          <w:color w:val="000000"/>
          <w:sz w:val="20"/>
        </w:rPr>
        <w:lastRenderedPageBreak/>
        <w:t>       </w:t>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b/>
          <w:color w:val="000000"/>
          <w:sz w:val="20"/>
        </w:rPr>
        <w:t> </w:t>
      </w:r>
      <w:r w:rsidRPr="007202A2">
        <w:rPr>
          <w:rFonts w:ascii="Times New Roman" w:hAnsi="Times New Roman" w:cs="Times New Roman"/>
          <w:b/>
          <w:color w:val="000000"/>
          <w:sz w:val="20"/>
          <w:lang w:val="ru-RU"/>
        </w:rPr>
        <w:t xml:space="preserve"> Периодичность проведения скрининговых осмотров</w:t>
      </w:r>
      <w:r w:rsidRPr="007202A2">
        <w:rPr>
          <w:rFonts w:ascii="Times New Roman" w:hAnsi="Times New Roman" w:cs="Times New Roman"/>
          <w:lang w:val="ru-RU"/>
        </w:rPr>
        <w:br/>
      </w:r>
      <w:r w:rsidRPr="007202A2">
        <w:rPr>
          <w:rFonts w:ascii="Times New Roman" w:hAnsi="Times New Roman" w:cs="Times New Roman"/>
          <w:b/>
          <w:color w:val="000000"/>
          <w:sz w:val="20"/>
        </w:rPr>
        <w:t>               </w:t>
      </w:r>
      <w:r w:rsidRPr="007202A2">
        <w:rPr>
          <w:rFonts w:ascii="Times New Roman" w:hAnsi="Times New Roman" w:cs="Times New Roman"/>
          <w:b/>
          <w:color w:val="000000"/>
          <w:sz w:val="20"/>
          <w:lang w:val="ru-RU"/>
        </w:rPr>
        <w:t xml:space="preserve"> целевых групп детского населения</w:t>
      </w:r>
    </w:p>
    <w:bookmarkEnd w:id="9"/>
    <w:p w:rsidR="00B85B8B" w:rsidRPr="007202A2" w:rsidRDefault="000C4780">
      <w:pPr>
        <w:spacing w:after="0"/>
        <w:rPr>
          <w:rFonts w:ascii="Times New Roman" w:hAnsi="Times New Roman" w:cs="Times New Roman"/>
          <w:lang w:val="ru-RU"/>
        </w:rPr>
      </w:pPr>
      <w:r w:rsidRPr="007202A2">
        <w:rPr>
          <w:rFonts w:ascii="Times New Roman" w:hAnsi="Times New Roman" w:cs="Times New Roman"/>
          <w:color w:val="FF0000"/>
          <w:sz w:val="20"/>
        </w:rPr>
        <w:t>     </w:t>
      </w:r>
      <w:r w:rsidRPr="007202A2">
        <w:rPr>
          <w:rFonts w:ascii="Times New Roman" w:hAnsi="Times New Roman" w:cs="Times New Roman"/>
          <w:color w:val="FF0000"/>
          <w:sz w:val="20"/>
          <w:lang w:val="ru-RU"/>
        </w:rPr>
        <w:t xml:space="preserve"> Сноска. Приложение 1 в редакции приказа Министра здравоохранения и социального развития РК от 29.12.2014 № 361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71"/>
        <w:gridCol w:w="828"/>
        <w:gridCol w:w="1774"/>
        <w:gridCol w:w="820"/>
        <w:gridCol w:w="1006"/>
        <w:gridCol w:w="1143"/>
        <w:gridCol w:w="1223"/>
        <w:gridCol w:w="764"/>
        <w:gridCol w:w="833"/>
      </w:tblGrid>
      <w:tr w:rsidR="00B85B8B" w:rsidRPr="007202A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Перечень специалистов</w:t>
            </w:r>
          </w:p>
        </w:tc>
      </w:tr>
      <w:tr w:rsidR="00B85B8B" w:rsidRPr="007202A2">
        <w:trPr>
          <w:trHeight w:val="30"/>
          <w:tblCellSpacing w:w="0" w:type="auto"/>
        </w:trPr>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1</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2</w:t>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3</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4</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5</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6</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7</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8</w:t>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9</w:t>
            </w:r>
          </w:p>
        </w:tc>
      </w:tr>
      <w:tr w:rsidR="00B85B8B" w:rsidRPr="007202A2">
        <w:trPr>
          <w:trHeight w:val="30"/>
          <w:tblCellSpacing w:w="0" w:type="auto"/>
        </w:trPr>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lang w:val="ru-RU"/>
              </w:rPr>
            </w:pPr>
            <w:r w:rsidRPr="007202A2">
              <w:rPr>
                <w:rFonts w:ascii="Times New Roman" w:hAnsi="Times New Roman" w:cs="Times New Roman"/>
                <w:color w:val="000000"/>
                <w:sz w:val="20"/>
                <w:lang w:val="ru-RU"/>
              </w:rPr>
              <w:t>Педиатр</w:t>
            </w:r>
            <w:r w:rsidRPr="007202A2">
              <w:rPr>
                <w:rFonts w:ascii="Times New Roman" w:hAnsi="Times New Roman" w:cs="Times New Roman"/>
                <w:lang w:val="ru-RU"/>
              </w:rPr>
              <w:br/>
            </w:r>
            <w:r w:rsidRPr="007202A2">
              <w:rPr>
                <w:rFonts w:ascii="Times New Roman" w:hAnsi="Times New Roman" w:cs="Times New Roman"/>
                <w:color w:val="000000"/>
                <w:sz w:val="20"/>
                <w:lang w:val="ru-RU"/>
              </w:rPr>
              <w:t>(подростковый</w:t>
            </w:r>
            <w:r w:rsidRPr="007202A2">
              <w:rPr>
                <w:rFonts w:ascii="Times New Roman" w:hAnsi="Times New Roman" w:cs="Times New Roman"/>
                <w:lang w:val="ru-RU"/>
              </w:rPr>
              <w:br/>
            </w:r>
            <w:r w:rsidRPr="007202A2">
              <w:rPr>
                <w:rFonts w:ascii="Times New Roman" w:hAnsi="Times New Roman" w:cs="Times New Roman"/>
                <w:color w:val="000000"/>
                <w:sz w:val="20"/>
                <w:lang w:val="ru-RU"/>
              </w:rPr>
              <w:t>врач/ семейный</w:t>
            </w:r>
            <w:r w:rsidRPr="007202A2">
              <w:rPr>
                <w:rFonts w:ascii="Times New Roman" w:hAnsi="Times New Roman" w:cs="Times New Roman"/>
                <w:lang w:val="ru-RU"/>
              </w:rPr>
              <w:br/>
            </w:r>
            <w:r w:rsidRPr="007202A2">
              <w:rPr>
                <w:rFonts w:ascii="Times New Roman" w:hAnsi="Times New Roman" w:cs="Times New Roman"/>
                <w:color w:val="000000"/>
                <w:sz w:val="20"/>
                <w:lang w:val="ru-RU"/>
              </w:rPr>
              <w:t>врач/врач общей</w:t>
            </w:r>
            <w:r w:rsidRPr="007202A2">
              <w:rPr>
                <w:rFonts w:ascii="Times New Roman" w:hAnsi="Times New Roman" w:cs="Times New Roman"/>
                <w:lang w:val="ru-RU"/>
              </w:rPr>
              <w:br/>
            </w:r>
            <w:r w:rsidRPr="007202A2">
              <w:rPr>
                <w:rFonts w:ascii="Times New Roman" w:hAnsi="Times New Roman" w:cs="Times New Roman"/>
                <w:color w:val="000000"/>
                <w:sz w:val="20"/>
                <w:lang w:val="ru-RU"/>
              </w:rPr>
              <w:t>практики)</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Хирург</w:t>
            </w:r>
            <w:r w:rsidRPr="007202A2">
              <w:rPr>
                <w:rFonts w:ascii="Times New Roman" w:hAnsi="Times New Roman" w:cs="Times New Roman"/>
              </w:rPr>
              <w:br/>
            </w:r>
            <w:r w:rsidRPr="007202A2">
              <w:rPr>
                <w:rFonts w:ascii="Times New Roman" w:hAnsi="Times New Roman" w:cs="Times New Roman"/>
                <w:color w:val="000000"/>
                <w:sz w:val="20"/>
              </w:rPr>
              <w:t>(ортопед)</w:t>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Оториноларинголог*</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Невролог</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Стоматолог</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Офтальмолог</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Эндокринолог</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Хирург/</w:t>
            </w:r>
            <w:r w:rsidRPr="007202A2">
              <w:rPr>
                <w:rFonts w:ascii="Times New Roman" w:hAnsi="Times New Roman" w:cs="Times New Roman"/>
              </w:rPr>
              <w:br/>
            </w:r>
            <w:r w:rsidRPr="007202A2">
              <w:rPr>
                <w:rFonts w:ascii="Times New Roman" w:hAnsi="Times New Roman" w:cs="Times New Roman"/>
                <w:color w:val="000000"/>
                <w:sz w:val="20"/>
              </w:rPr>
              <w:t>уролог</w:t>
            </w:r>
            <w:r w:rsidRPr="007202A2">
              <w:rPr>
                <w:rFonts w:ascii="Times New Roman" w:hAnsi="Times New Roman" w:cs="Times New Roman"/>
              </w:rPr>
              <w:br/>
            </w:r>
            <w:r w:rsidRPr="007202A2">
              <w:rPr>
                <w:rFonts w:ascii="Times New Roman" w:hAnsi="Times New Roman" w:cs="Times New Roman"/>
                <w:color w:val="000000"/>
                <w:sz w:val="20"/>
              </w:rPr>
              <w:t>(юноши)</w:t>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Психиатр</w:t>
            </w:r>
          </w:p>
        </w:tc>
      </w:tr>
      <w:tr w:rsidR="00B85B8B" w:rsidRPr="007202A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lang w:val="ru-RU"/>
              </w:rPr>
            </w:pPr>
            <w:r w:rsidRPr="007202A2">
              <w:rPr>
                <w:rFonts w:ascii="Times New Roman" w:hAnsi="Times New Roman" w:cs="Times New Roman"/>
                <w:color w:val="000000"/>
                <w:sz w:val="20"/>
                <w:lang w:val="ru-RU"/>
              </w:rPr>
              <w:t>До 1 года – недоношенные дети с массой тела менее 1500 г при рождении</w:t>
            </w:r>
          </w:p>
        </w:tc>
      </w:tr>
      <w:tr w:rsidR="00B85B8B" w:rsidRPr="007202A2">
        <w:trPr>
          <w:trHeight w:val="30"/>
          <w:tblCellSpacing w:w="0" w:type="auto"/>
        </w:trPr>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r w:rsidRPr="007202A2">
              <w:rPr>
                <w:rFonts w:ascii="Times New Roman" w:hAnsi="Times New Roman" w:cs="Times New Roman"/>
              </w:rPr>
              <w:br/>
            </w:r>
            <w:r w:rsidRPr="007202A2">
              <w:rPr>
                <w:rFonts w:ascii="Times New Roman" w:hAnsi="Times New Roman" w:cs="Times New Roman"/>
                <w:color w:val="000000"/>
                <w:sz w:val="20"/>
              </w:rPr>
              <w:t>(ежемесячно)</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r w:rsidRPr="007202A2">
              <w:rPr>
                <w:rFonts w:ascii="Times New Roman" w:hAnsi="Times New Roman" w:cs="Times New Roman"/>
              </w:rPr>
              <w:br/>
            </w:r>
            <w:r w:rsidRPr="007202A2">
              <w:rPr>
                <w:rFonts w:ascii="Times New Roman" w:hAnsi="Times New Roman" w:cs="Times New Roman"/>
                <w:color w:val="000000"/>
                <w:sz w:val="20"/>
              </w:rPr>
              <w:t>(в 1, 3, 6</w:t>
            </w:r>
            <w:r w:rsidRPr="007202A2">
              <w:rPr>
                <w:rFonts w:ascii="Times New Roman" w:hAnsi="Times New Roman" w:cs="Times New Roman"/>
              </w:rPr>
              <w:br/>
            </w:r>
            <w:r w:rsidRPr="007202A2">
              <w:rPr>
                <w:rFonts w:ascii="Times New Roman" w:hAnsi="Times New Roman" w:cs="Times New Roman"/>
                <w:color w:val="000000"/>
                <w:sz w:val="20"/>
              </w:rPr>
              <w:t>месяцев)</w:t>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r w:rsidRPr="007202A2">
              <w:rPr>
                <w:rFonts w:ascii="Times New Roman" w:hAnsi="Times New Roman" w:cs="Times New Roman"/>
              </w:rPr>
              <w:br/>
            </w:r>
            <w:r w:rsidRPr="007202A2">
              <w:rPr>
                <w:rFonts w:ascii="Times New Roman" w:hAnsi="Times New Roman" w:cs="Times New Roman"/>
                <w:color w:val="000000"/>
                <w:sz w:val="20"/>
              </w:rPr>
              <w:t>(в 3</w:t>
            </w:r>
            <w:r w:rsidRPr="007202A2">
              <w:rPr>
                <w:rFonts w:ascii="Times New Roman" w:hAnsi="Times New Roman" w:cs="Times New Roman"/>
              </w:rPr>
              <w:br/>
            </w:r>
            <w:r w:rsidRPr="007202A2">
              <w:rPr>
                <w:rFonts w:ascii="Times New Roman" w:hAnsi="Times New Roman" w:cs="Times New Roman"/>
                <w:color w:val="000000"/>
                <w:sz w:val="20"/>
              </w:rPr>
              <w:t>месяца)</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r w:rsidRPr="007202A2">
              <w:rPr>
                <w:rFonts w:ascii="Times New Roman" w:hAnsi="Times New Roman" w:cs="Times New Roman"/>
              </w:rPr>
              <w:br/>
            </w:r>
            <w:r w:rsidRPr="007202A2">
              <w:rPr>
                <w:rFonts w:ascii="Times New Roman" w:hAnsi="Times New Roman" w:cs="Times New Roman"/>
                <w:color w:val="000000"/>
                <w:sz w:val="20"/>
              </w:rPr>
              <w:t>(в 1, 3,</w:t>
            </w:r>
            <w:r w:rsidRPr="007202A2">
              <w:rPr>
                <w:rFonts w:ascii="Times New Roman" w:hAnsi="Times New Roman" w:cs="Times New Roman"/>
              </w:rPr>
              <w:br/>
            </w:r>
            <w:r w:rsidRPr="007202A2">
              <w:rPr>
                <w:rFonts w:ascii="Times New Roman" w:hAnsi="Times New Roman" w:cs="Times New Roman"/>
                <w:color w:val="000000"/>
                <w:sz w:val="20"/>
              </w:rPr>
              <w:t>6, 12</w:t>
            </w:r>
            <w:r w:rsidRPr="007202A2">
              <w:rPr>
                <w:rFonts w:ascii="Times New Roman" w:hAnsi="Times New Roman" w:cs="Times New Roman"/>
              </w:rPr>
              <w:br/>
            </w:r>
            <w:r w:rsidRPr="007202A2">
              <w:rPr>
                <w:rFonts w:ascii="Times New Roman" w:hAnsi="Times New Roman" w:cs="Times New Roman"/>
                <w:color w:val="000000"/>
                <w:sz w:val="20"/>
              </w:rPr>
              <w:t>месяцев)</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r w:rsidRPr="007202A2">
              <w:rPr>
                <w:rFonts w:ascii="Times New Roman" w:hAnsi="Times New Roman" w:cs="Times New Roman"/>
              </w:rPr>
              <w:br/>
            </w:r>
            <w:r w:rsidRPr="007202A2">
              <w:rPr>
                <w:rFonts w:ascii="Times New Roman" w:hAnsi="Times New Roman" w:cs="Times New Roman"/>
                <w:color w:val="000000"/>
                <w:sz w:val="20"/>
              </w:rPr>
              <w:t>(в 1, 3, 6, 12</w:t>
            </w:r>
            <w:r w:rsidRPr="007202A2">
              <w:rPr>
                <w:rFonts w:ascii="Times New Roman" w:hAnsi="Times New Roman" w:cs="Times New Roman"/>
              </w:rPr>
              <w:br/>
            </w:r>
            <w:r w:rsidRPr="007202A2">
              <w:rPr>
                <w:rFonts w:ascii="Times New Roman" w:hAnsi="Times New Roman" w:cs="Times New Roman"/>
                <w:color w:val="000000"/>
                <w:sz w:val="20"/>
              </w:rPr>
              <w:t>месяцев)</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r w:rsidRPr="007202A2">
              <w:rPr>
                <w:rFonts w:ascii="Times New Roman" w:hAnsi="Times New Roman" w:cs="Times New Roman"/>
              </w:rPr>
              <w:br/>
            </w:r>
            <w:r w:rsidRPr="007202A2">
              <w:rPr>
                <w:rFonts w:ascii="Times New Roman" w:hAnsi="Times New Roman" w:cs="Times New Roman"/>
                <w:color w:val="000000"/>
                <w:sz w:val="20"/>
              </w:rPr>
              <w:t>(в 1 и 12 месяцев)</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lang w:val="ru-RU"/>
              </w:rPr>
            </w:pPr>
            <w:r w:rsidRPr="007202A2">
              <w:rPr>
                <w:rFonts w:ascii="Times New Roman" w:hAnsi="Times New Roman" w:cs="Times New Roman"/>
                <w:color w:val="000000"/>
                <w:sz w:val="20"/>
                <w:lang w:val="ru-RU"/>
              </w:rPr>
              <w:t>До 1 года (с массой тела при рождении более 1500 г)</w:t>
            </w:r>
          </w:p>
        </w:tc>
      </w:tr>
      <w:tr w:rsidR="00B85B8B" w:rsidRPr="007202A2">
        <w:trPr>
          <w:trHeight w:val="30"/>
          <w:tblCellSpacing w:w="0" w:type="auto"/>
        </w:trPr>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r w:rsidRPr="007202A2">
              <w:rPr>
                <w:rFonts w:ascii="Times New Roman" w:hAnsi="Times New Roman" w:cs="Times New Roman"/>
              </w:rPr>
              <w:br/>
            </w:r>
            <w:r w:rsidRPr="007202A2">
              <w:rPr>
                <w:rFonts w:ascii="Times New Roman" w:hAnsi="Times New Roman" w:cs="Times New Roman"/>
                <w:color w:val="000000"/>
                <w:sz w:val="20"/>
              </w:rPr>
              <w:t>(ежемесячно)</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r w:rsidRPr="007202A2">
              <w:rPr>
                <w:rFonts w:ascii="Times New Roman" w:hAnsi="Times New Roman" w:cs="Times New Roman"/>
              </w:rPr>
              <w:br/>
            </w:r>
            <w:r w:rsidRPr="007202A2">
              <w:rPr>
                <w:rFonts w:ascii="Times New Roman" w:hAnsi="Times New Roman" w:cs="Times New Roman"/>
                <w:color w:val="000000"/>
                <w:sz w:val="20"/>
              </w:rPr>
              <w:t>(в 1</w:t>
            </w:r>
            <w:r w:rsidRPr="007202A2">
              <w:rPr>
                <w:rFonts w:ascii="Times New Roman" w:hAnsi="Times New Roman" w:cs="Times New Roman"/>
              </w:rPr>
              <w:br/>
            </w:r>
            <w:r w:rsidRPr="007202A2">
              <w:rPr>
                <w:rFonts w:ascii="Times New Roman" w:hAnsi="Times New Roman" w:cs="Times New Roman"/>
                <w:color w:val="000000"/>
                <w:sz w:val="20"/>
              </w:rPr>
              <w:t>месяц)</w:t>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r w:rsidRPr="007202A2">
              <w:rPr>
                <w:rFonts w:ascii="Times New Roman" w:hAnsi="Times New Roman" w:cs="Times New Roman"/>
              </w:rPr>
              <w:br/>
            </w:r>
            <w:r w:rsidRPr="007202A2">
              <w:rPr>
                <w:rFonts w:ascii="Times New Roman" w:hAnsi="Times New Roman" w:cs="Times New Roman"/>
                <w:color w:val="000000"/>
                <w:sz w:val="20"/>
              </w:rPr>
              <w:t>(в 6</w:t>
            </w:r>
            <w:r w:rsidRPr="007202A2">
              <w:rPr>
                <w:rFonts w:ascii="Times New Roman" w:hAnsi="Times New Roman" w:cs="Times New Roman"/>
              </w:rPr>
              <w:br/>
            </w:r>
            <w:r w:rsidRPr="007202A2">
              <w:rPr>
                <w:rFonts w:ascii="Times New Roman" w:hAnsi="Times New Roman" w:cs="Times New Roman"/>
                <w:color w:val="000000"/>
                <w:sz w:val="20"/>
              </w:rPr>
              <w:t>месяцев)</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r w:rsidRPr="007202A2">
              <w:rPr>
                <w:rFonts w:ascii="Times New Roman" w:hAnsi="Times New Roman" w:cs="Times New Roman"/>
              </w:rPr>
              <w:br/>
            </w:r>
            <w:r w:rsidRPr="007202A2">
              <w:rPr>
                <w:rFonts w:ascii="Times New Roman" w:hAnsi="Times New Roman" w:cs="Times New Roman"/>
                <w:color w:val="000000"/>
                <w:sz w:val="20"/>
              </w:rPr>
              <w:t>(в 1</w:t>
            </w:r>
            <w:r w:rsidRPr="007202A2">
              <w:rPr>
                <w:rFonts w:ascii="Times New Roman" w:hAnsi="Times New Roman" w:cs="Times New Roman"/>
              </w:rPr>
              <w:br/>
            </w:r>
            <w:r w:rsidRPr="007202A2">
              <w:rPr>
                <w:rFonts w:ascii="Times New Roman" w:hAnsi="Times New Roman" w:cs="Times New Roman"/>
                <w:color w:val="000000"/>
                <w:sz w:val="20"/>
              </w:rPr>
              <w:t>месяц)</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r w:rsidRPr="007202A2">
              <w:rPr>
                <w:rFonts w:ascii="Times New Roman" w:hAnsi="Times New Roman" w:cs="Times New Roman"/>
              </w:rPr>
              <w:br/>
            </w:r>
            <w:r w:rsidRPr="007202A2">
              <w:rPr>
                <w:rFonts w:ascii="Times New Roman" w:hAnsi="Times New Roman" w:cs="Times New Roman"/>
                <w:color w:val="000000"/>
                <w:sz w:val="20"/>
              </w:rPr>
              <w:t>(в 6</w:t>
            </w:r>
            <w:r w:rsidRPr="007202A2">
              <w:rPr>
                <w:rFonts w:ascii="Times New Roman" w:hAnsi="Times New Roman" w:cs="Times New Roman"/>
              </w:rPr>
              <w:br/>
            </w:r>
            <w:r w:rsidRPr="007202A2">
              <w:rPr>
                <w:rFonts w:ascii="Times New Roman" w:hAnsi="Times New Roman" w:cs="Times New Roman"/>
                <w:color w:val="000000"/>
                <w:sz w:val="20"/>
              </w:rPr>
              <w:t>месяцев)</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1 год</w:t>
            </w:r>
          </w:p>
        </w:tc>
      </w:tr>
      <w:tr w:rsidR="00B85B8B" w:rsidRPr="007202A2">
        <w:trPr>
          <w:trHeight w:val="30"/>
          <w:tblCellSpacing w:w="0" w:type="auto"/>
        </w:trPr>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r w:rsidRPr="007202A2">
              <w:rPr>
                <w:rFonts w:ascii="Times New Roman" w:hAnsi="Times New Roman" w:cs="Times New Roman"/>
              </w:rPr>
              <w:br/>
            </w:r>
            <w:r w:rsidRPr="007202A2">
              <w:rPr>
                <w:rFonts w:ascii="Times New Roman" w:hAnsi="Times New Roman" w:cs="Times New Roman"/>
                <w:color w:val="000000"/>
                <w:sz w:val="20"/>
              </w:rPr>
              <w:t>(1 раз в</w:t>
            </w:r>
            <w:r w:rsidRPr="007202A2">
              <w:rPr>
                <w:rFonts w:ascii="Times New Roman" w:hAnsi="Times New Roman" w:cs="Times New Roman"/>
              </w:rPr>
              <w:br/>
            </w:r>
            <w:r w:rsidRPr="007202A2">
              <w:rPr>
                <w:rFonts w:ascii="Times New Roman" w:hAnsi="Times New Roman" w:cs="Times New Roman"/>
                <w:color w:val="000000"/>
                <w:sz w:val="20"/>
              </w:rPr>
              <w:t>3 месяца)</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2 года</w:t>
            </w:r>
          </w:p>
        </w:tc>
      </w:tr>
      <w:tr w:rsidR="00B85B8B" w:rsidRPr="007202A2">
        <w:trPr>
          <w:trHeight w:val="30"/>
          <w:tblCellSpacing w:w="0" w:type="auto"/>
        </w:trPr>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r w:rsidRPr="007202A2">
              <w:rPr>
                <w:rFonts w:ascii="Times New Roman" w:hAnsi="Times New Roman" w:cs="Times New Roman"/>
              </w:rPr>
              <w:br/>
            </w:r>
            <w:r w:rsidRPr="007202A2">
              <w:rPr>
                <w:rFonts w:ascii="Times New Roman" w:hAnsi="Times New Roman" w:cs="Times New Roman"/>
                <w:color w:val="000000"/>
                <w:sz w:val="20"/>
              </w:rPr>
              <w:t>(1 раз в</w:t>
            </w:r>
            <w:r w:rsidRPr="007202A2">
              <w:rPr>
                <w:rFonts w:ascii="Times New Roman" w:hAnsi="Times New Roman" w:cs="Times New Roman"/>
              </w:rPr>
              <w:br/>
            </w:r>
            <w:r w:rsidRPr="007202A2">
              <w:rPr>
                <w:rFonts w:ascii="Times New Roman" w:hAnsi="Times New Roman" w:cs="Times New Roman"/>
                <w:color w:val="000000"/>
                <w:sz w:val="20"/>
              </w:rPr>
              <w:t>3 месяца)</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3 года</w:t>
            </w:r>
          </w:p>
        </w:tc>
      </w:tr>
      <w:tr w:rsidR="00B85B8B" w:rsidRPr="007202A2">
        <w:trPr>
          <w:trHeight w:val="30"/>
          <w:tblCellSpacing w:w="0" w:type="auto"/>
        </w:trPr>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 (1 раз</w:t>
            </w:r>
            <w:r w:rsidRPr="007202A2">
              <w:rPr>
                <w:rFonts w:ascii="Times New Roman" w:hAnsi="Times New Roman" w:cs="Times New Roman"/>
              </w:rPr>
              <w:br/>
            </w:r>
            <w:r w:rsidRPr="007202A2">
              <w:rPr>
                <w:rFonts w:ascii="Times New Roman" w:hAnsi="Times New Roman" w:cs="Times New Roman"/>
                <w:color w:val="000000"/>
                <w:sz w:val="20"/>
              </w:rPr>
              <w:t>в 3 года)</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4 года</w:t>
            </w:r>
          </w:p>
        </w:tc>
      </w:tr>
      <w:tr w:rsidR="00B85B8B" w:rsidRPr="007202A2">
        <w:trPr>
          <w:trHeight w:val="30"/>
          <w:tblCellSpacing w:w="0" w:type="auto"/>
        </w:trPr>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5 лет</w:t>
            </w:r>
          </w:p>
        </w:tc>
      </w:tr>
      <w:tr w:rsidR="00B85B8B" w:rsidRPr="007202A2">
        <w:trPr>
          <w:trHeight w:val="30"/>
          <w:tblCellSpacing w:w="0" w:type="auto"/>
        </w:trPr>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6 лет (перед школой)</w:t>
            </w:r>
          </w:p>
        </w:tc>
      </w:tr>
      <w:tr w:rsidR="00B85B8B" w:rsidRPr="007202A2">
        <w:trPr>
          <w:trHeight w:val="30"/>
          <w:tblCellSpacing w:w="0" w:type="auto"/>
        </w:trPr>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7 лет (1 класс)</w:t>
            </w:r>
          </w:p>
        </w:tc>
      </w:tr>
      <w:tr w:rsidR="00B85B8B" w:rsidRPr="007202A2">
        <w:trPr>
          <w:trHeight w:val="30"/>
          <w:tblCellSpacing w:w="0" w:type="auto"/>
        </w:trPr>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lastRenderedPageBreak/>
              <w:t>8 лет (2 класс)</w:t>
            </w:r>
          </w:p>
        </w:tc>
      </w:tr>
      <w:tr w:rsidR="00B85B8B" w:rsidRPr="007202A2">
        <w:trPr>
          <w:trHeight w:val="30"/>
          <w:tblCellSpacing w:w="0" w:type="auto"/>
        </w:trPr>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9 лет (3 класс)</w:t>
            </w:r>
          </w:p>
        </w:tc>
      </w:tr>
      <w:tr w:rsidR="00B85B8B" w:rsidRPr="007202A2">
        <w:trPr>
          <w:trHeight w:val="30"/>
          <w:tblCellSpacing w:w="0" w:type="auto"/>
        </w:trPr>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10 лет (4 класс)</w:t>
            </w:r>
          </w:p>
        </w:tc>
      </w:tr>
      <w:tr w:rsidR="00B85B8B" w:rsidRPr="007202A2">
        <w:trPr>
          <w:trHeight w:val="30"/>
          <w:tblCellSpacing w:w="0" w:type="auto"/>
        </w:trPr>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11 лет (5 класс)</w:t>
            </w:r>
          </w:p>
        </w:tc>
      </w:tr>
      <w:tr w:rsidR="00B85B8B" w:rsidRPr="007202A2">
        <w:trPr>
          <w:trHeight w:val="30"/>
          <w:tblCellSpacing w:w="0" w:type="auto"/>
        </w:trPr>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12 лет (6 класс)</w:t>
            </w:r>
          </w:p>
        </w:tc>
      </w:tr>
      <w:tr w:rsidR="00B85B8B" w:rsidRPr="007202A2">
        <w:trPr>
          <w:trHeight w:val="30"/>
          <w:tblCellSpacing w:w="0" w:type="auto"/>
        </w:trPr>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13 лет (7 класс)</w:t>
            </w:r>
          </w:p>
        </w:tc>
      </w:tr>
      <w:tr w:rsidR="00B85B8B" w:rsidRPr="007202A2">
        <w:trPr>
          <w:trHeight w:val="30"/>
          <w:tblCellSpacing w:w="0" w:type="auto"/>
        </w:trPr>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14 лет (8 класс)</w:t>
            </w:r>
          </w:p>
        </w:tc>
      </w:tr>
      <w:tr w:rsidR="00B85B8B" w:rsidRPr="007202A2">
        <w:trPr>
          <w:trHeight w:val="30"/>
          <w:tblCellSpacing w:w="0" w:type="auto"/>
        </w:trPr>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15 лет (9 класс)</w:t>
            </w:r>
          </w:p>
        </w:tc>
      </w:tr>
      <w:tr w:rsidR="00B85B8B" w:rsidRPr="007202A2">
        <w:trPr>
          <w:trHeight w:val="30"/>
          <w:tblCellSpacing w:w="0" w:type="auto"/>
        </w:trPr>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16 лет (10 класс)</w:t>
            </w:r>
          </w:p>
        </w:tc>
      </w:tr>
      <w:tr w:rsidR="00B85B8B" w:rsidRPr="007202A2">
        <w:trPr>
          <w:trHeight w:val="30"/>
          <w:tblCellSpacing w:w="0" w:type="auto"/>
        </w:trPr>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17 лет (11 класс)</w:t>
            </w:r>
          </w:p>
        </w:tc>
      </w:tr>
      <w:tr w:rsidR="00B85B8B" w:rsidRPr="007202A2">
        <w:trPr>
          <w:trHeight w:val="30"/>
          <w:tblCellSpacing w:w="0" w:type="auto"/>
        </w:trPr>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r>
    </w:tbl>
    <w:p w:rsidR="00B85B8B" w:rsidRPr="007202A2" w:rsidRDefault="000C4780">
      <w:pPr>
        <w:spacing w:after="0"/>
        <w:jc w:val="right"/>
        <w:rPr>
          <w:rFonts w:ascii="Times New Roman" w:hAnsi="Times New Roman" w:cs="Times New Roman"/>
          <w:lang w:val="ru-RU"/>
        </w:rPr>
      </w:pPr>
      <w:bookmarkStart w:id="10" w:name="z68"/>
      <w:r w:rsidRPr="007202A2">
        <w:rPr>
          <w:rFonts w:ascii="Times New Roman" w:hAnsi="Times New Roman" w:cs="Times New Roman"/>
          <w:color w:val="000000"/>
          <w:sz w:val="20"/>
          <w:lang w:val="ru-RU"/>
        </w:rPr>
        <w:t xml:space="preserve">  Приложение 2</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к Правилам проведения</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профилактических медицинских</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осмотров целевых групп населения </w:t>
      </w:r>
    </w:p>
    <w:p w:rsidR="00B85B8B" w:rsidRPr="007202A2" w:rsidRDefault="000C4780">
      <w:pPr>
        <w:spacing w:after="0"/>
        <w:rPr>
          <w:rFonts w:ascii="Times New Roman" w:hAnsi="Times New Roman" w:cs="Times New Roman"/>
          <w:lang w:val="ru-RU"/>
        </w:rPr>
      </w:pPr>
      <w:bookmarkStart w:id="11" w:name="z69"/>
      <w:bookmarkEnd w:id="10"/>
      <w:r w:rsidRPr="007202A2">
        <w:rPr>
          <w:rFonts w:ascii="Times New Roman" w:hAnsi="Times New Roman" w:cs="Times New Roman"/>
          <w:color w:val="000000"/>
          <w:sz w:val="20"/>
        </w:rPr>
        <w:t> </w:t>
      </w:r>
      <w:r w:rsidRPr="007202A2">
        <w:rPr>
          <w:rFonts w:ascii="Times New Roman" w:hAnsi="Times New Roman" w:cs="Times New Roman"/>
          <w:b/>
          <w:color w:val="000000"/>
          <w:sz w:val="20"/>
        </w:rPr>
        <w:t>      </w:t>
      </w:r>
      <w:r w:rsidRPr="007202A2">
        <w:rPr>
          <w:rFonts w:ascii="Times New Roman" w:hAnsi="Times New Roman" w:cs="Times New Roman"/>
          <w:b/>
          <w:color w:val="000000"/>
          <w:sz w:val="20"/>
          <w:lang w:val="ru-RU"/>
        </w:rPr>
        <w:t xml:space="preserve"> Периодичность проведения скрининговых осмотров </w:t>
      </w:r>
      <w:r w:rsidRPr="007202A2">
        <w:rPr>
          <w:rFonts w:ascii="Times New Roman" w:hAnsi="Times New Roman" w:cs="Times New Roman"/>
          <w:lang w:val="ru-RU"/>
        </w:rPr>
        <w:br/>
      </w:r>
      <w:r w:rsidRPr="007202A2">
        <w:rPr>
          <w:rFonts w:ascii="Times New Roman" w:hAnsi="Times New Roman" w:cs="Times New Roman"/>
          <w:b/>
          <w:color w:val="000000"/>
          <w:sz w:val="20"/>
        </w:rPr>
        <w:t>             </w:t>
      </w:r>
      <w:r w:rsidRPr="007202A2">
        <w:rPr>
          <w:rFonts w:ascii="Times New Roman" w:hAnsi="Times New Roman" w:cs="Times New Roman"/>
          <w:b/>
          <w:color w:val="000000"/>
          <w:sz w:val="20"/>
          <w:lang w:val="ru-RU"/>
        </w:rPr>
        <w:t xml:space="preserve"> целевых групп взрослого населения</w:t>
      </w:r>
    </w:p>
    <w:bookmarkEnd w:id="11"/>
    <w:p w:rsidR="00B85B8B" w:rsidRPr="007202A2" w:rsidRDefault="000C4780">
      <w:pPr>
        <w:spacing w:after="0"/>
        <w:rPr>
          <w:rFonts w:ascii="Times New Roman" w:hAnsi="Times New Roman" w:cs="Times New Roman"/>
          <w:lang w:val="ru-RU"/>
        </w:rPr>
      </w:pPr>
      <w:r w:rsidRPr="007202A2">
        <w:rPr>
          <w:rFonts w:ascii="Times New Roman" w:hAnsi="Times New Roman" w:cs="Times New Roman"/>
          <w:color w:val="FF0000"/>
          <w:sz w:val="20"/>
        </w:rPr>
        <w:t>     </w:t>
      </w:r>
      <w:r w:rsidRPr="007202A2">
        <w:rPr>
          <w:rFonts w:ascii="Times New Roman" w:hAnsi="Times New Roman" w:cs="Times New Roman"/>
          <w:color w:val="FF0000"/>
          <w:sz w:val="20"/>
          <w:lang w:val="ru-RU"/>
        </w:rPr>
        <w:t xml:space="preserve"> Сноска. Приложение 2 в редакции приказа Министра здравоохранения и социального развития РК от 29.12.2014 № 361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34"/>
        <w:gridCol w:w="734"/>
        <w:gridCol w:w="1290"/>
        <w:gridCol w:w="732"/>
        <w:gridCol w:w="515"/>
        <w:gridCol w:w="950"/>
        <w:gridCol w:w="913"/>
        <w:gridCol w:w="699"/>
        <w:gridCol w:w="903"/>
        <w:gridCol w:w="1241"/>
        <w:gridCol w:w="951"/>
      </w:tblGrid>
      <w:tr w:rsidR="00B85B8B" w:rsidRPr="007202A2">
        <w:trPr>
          <w:trHeight w:val="279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lastRenderedPageBreak/>
              <w:t>Терапевт/ ВОП (по показаниям)</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Акушер/ гинеколог* (по показаниям)</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Электрокардиограмма (по показаниям)</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Уровень холестерина крови</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Уровень сахара крови</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lang w:val="ru-RU"/>
              </w:rPr>
            </w:pPr>
            <w:r w:rsidRPr="007202A2">
              <w:rPr>
                <w:rFonts w:ascii="Times New Roman" w:hAnsi="Times New Roman" w:cs="Times New Roman"/>
                <w:color w:val="000000"/>
                <w:sz w:val="20"/>
                <w:lang w:val="ru-RU"/>
              </w:rPr>
              <w:t>Цитологическое исследование шейки матки (Рар-тест)*</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Измерение внутриглазного давления</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lang w:val="ru-RU"/>
              </w:rPr>
            </w:pPr>
            <w:r w:rsidRPr="007202A2">
              <w:rPr>
                <w:rFonts w:ascii="Times New Roman" w:hAnsi="Times New Roman" w:cs="Times New Roman"/>
                <w:color w:val="000000"/>
                <w:sz w:val="20"/>
                <w:lang w:val="ru-RU"/>
              </w:rPr>
              <w:t xml:space="preserve">Анализ кала на скрытую кровь (гемокульт-тест) </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Маммография*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 xml:space="preserve">Эзофаго-гастродуоденоскопия </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Определение простат- специфического антигена **</w:t>
            </w:r>
          </w:p>
        </w:tc>
      </w:tr>
      <w:tr w:rsidR="00B85B8B" w:rsidRPr="007202A2">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1</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2</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3</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4</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5</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6</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7</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8</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10</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11</w:t>
            </w:r>
          </w:p>
        </w:tc>
      </w:tr>
      <w:tr w:rsidR="00B85B8B" w:rsidRPr="007202A2">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30 лет</w:t>
            </w:r>
          </w:p>
        </w:tc>
      </w:tr>
      <w:tr w:rsidR="00B85B8B" w:rsidRPr="007202A2">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35 лет</w:t>
            </w:r>
          </w:p>
        </w:tc>
      </w:tr>
      <w:tr w:rsidR="00B85B8B" w:rsidRPr="007202A2">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40 лет</w:t>
            </w:r>
          </w:p>
        </w:tc>
      </w:tr>
      <w:tr w:rsidR="00B85B8B" w:rsidRPr="007202A2">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42 года</w:t>
            </w:r>
          </w:p>
        </w:tc>
      </w:tr>
      <w:tr w:rsidR="00B85B8B" w:rsidRPr="007202A2">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44 года</w:t>
            </w:r>
          </w:p>
        </w:tc>
      </w:tr>
      <w:tr w:rsidR="00B85B8B" w:rsidRPr="007202A2">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45 лет</w:t>
            </w:r>
          </w:p>
        </w:tc>
      </w:tr>
      <w:tr w:rsidR="00B85B8B" w:rsidRPr="007202A2">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46 лет</w:t>
            </w:r>
          </w:p>
        </w:tc>
      </w:tr>
      <w:tr w:rsidR="00B85B8B" w:rsidRPr="007202A2">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48 лет</w:t>
            </w:r>
          </w:p>
        </w:tc>
      </w:tr>
      <w:tr w:rsidR="00B85B8B" w:rsidRPr="007202A2">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50 лет</w:t>
            </w:r>
          </w:p>
        </w:tc>
      </w:tr>
      <w:tr w:rsidR="00B85B8B" w:rsidRPr="007202A2">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r>
      <w:tr w:rsidR="00B85B8B" w:rsidRPr="007202A2">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52 года</w:t>
            </w:r>
          </w:p>
        </w:tc>
      </w:tr>
      <w:tr w:rsidR="00B85B8B" w:rsidRPr="007202A2">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54 года</w:t>
            </w:r>
          </w:p>
        </w:tc>
      </w:tr>
      <w:tr w:rsidR="00B85B8B" w:rsidRPr="007202A2">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r>
      <w:tr w:rsidR="00B85B8B" w:rsidRPr="007202A2">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55 лет</w:t>
            </w:r>
          </w:p>
        </w:tc>
      </w:tr>
      <w:tr w:rsidR="00B85B8B" w:rsidRPr="007202A2">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lastRenderedPageBreak/>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56 лет</w:t>
            </w:r>
          </w:p>
        </w:tc>
      </w:tr>
      <w:tr w:rsidR="00B85B8B" w:rsidRPr="007202A2">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58 лет</w:t>
            </w:r>
          </w:p>
        </w:tc>
      </w:tr>
      <w:tr w:rsidR="00B85B8B" w:rsidRPr="007202A2">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r>
      <w:tr w:rsidR="00B85B8B" w:rsidRPr="007202A2">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60 лет</w:t>
            </w:r>
          </w:p>
        </w:tc>
      </w:tr>
      <w:tr w:rsidR="00B85B8B" w:rsidRPr="007202A2">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62 года</w:t>
            </w:r>
          </w:p>
        </w:tc>
      </w:tr>
      <w:tr w:rsidR="00B85B8B" w:rsidRPr="007202A2">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r>
      <w:tr w:rsidR="00B85B8B" w:rsidRPr="007202A2">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64 года</w:t>
            </w:r>
          </w:p>
        </w:tc>
      </w:tr>
      <w:tr w:rsidR="00B85B8B" w:rsidRPr="007202A2">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66 лет</w:t>
            </w:r>
          </w:p>
        </w:tc>
      </w:tr>
      <w:tr w:rsidR="00B85B8B" w:rsidRPr="007202A2">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r>
      <w:tr w:rsidR="00B85B8B" w:rsidRPr="007202A2">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68 лет</w:t>
            </w:r>
          </w:p>
        </w:tc>
      </w:tr>
      <w:tr w:rsidR="00B85B8B" w:rsidRPr="007202A2">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r w:rsidR="00B85B8B" w:rsidRPr="007202A2">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70 лет</w:t>
            </w:r>
          </w:p>
        </w:tc>
      </w:tr>
      <w:tr w:rsidR="00B85B8B" w:rsidRPr="007202A2">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bl>
    <w:p w:rsidR="00B85B8B" w:rsidRPr="007202A2" w:rsidRDefault="000C4780">
      <w:pPr>
        <w:spacing w:after="0"/>
        <w:rPr>
          <w:rFonts w:ascii="Times New Roman" w:hAnsi="Times New Roman" w:cs="Times New Roman"/>
          <w:lang w:val="ru-RU"/>
        </w:rPr>
      </w:pPr>
      <w:r w:rsidRPr="007202A2">
        <w:rPr>
          <w:rFonts w:ascii="Times New Roman" w:hAnsi="Times New Roman" w:cs="Times New Roman"/>
          <w:color w:val="000000"/>
          <w:sz w:val="20"/>
          <w:lang w:val="ru-RU"/>
        </w:rPr>
        <w:t>* осмотр и исследования проводятся только женщин</w:t>
      </w:r>
      <w:r w:rsidRPr="007202A2">
        <w:rPr>
          <w:rFonts w:ascii="Times New Roman" w:hAnsi="Times New Roman" w:cs="Times New Roman"/>
          <w:lang w:val="ru-RU"/>
        </w:rPr>
        <w:br/>
      </w:r>
      <w:r w:rsidRPr="007202A2">
        <w:rPr>
          <w:rFonts w:ascii="Times New Roman" w:hAnsi="Times New Roman" w:cs="Times New Roman"/>
          <w:color w:val="000000"/>
          <w:sz w:val="20"/>
          <w:lang w:val="ru-RU"/>
        </w:rPr>
        <w:t>** осмотр и исследования проводятся только мужчин</w:t>
      </w:r>
    </w:p>
    <w:p w:rsidR="00B85B8B" w:rsidRPr="007202A2" w:rsidRDefault="000C4780">
      <w:pPr>
        <w:spacing w:after="0"/>
        <w:rPr>
          <w:rFonts w:ascii="Times New Roman" w:hAnsi="Times New Roman" w:cs="Times New Roman"/>
          <w:lang w:val="ru-RU"/>
        </w:rPr>
      </w:pP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Примечание к таблице: осмотр взрослого населения профильными</w:t>
      </w:r>
      <w:r w:rsidRPr="007202A2">
        <w:rPr>
          <w:rFonts w:ascii="Times New Roman" w:hAnsi="Times New Roman" w:cs="Times New Roman"/>
          <w:lang w:val="ru-RU"/>
        </w:rPr>
        <w:br/>
      </w:r>
      <w:r w:rsidRPr="007202A2">
        <w:rPr>
          <w:rFonts w:ascii="Times New Roman" w:hAnsi="Times New Roman" w:cs="Times New Roman"/>
          <w:color w:val="000000"/>
          <w:sz w:val="20"/>
          <w:lang w:val="ru-RU"/>
        </w:rPr>
        <w:t>специалистами, проведение дополнительных диагностических исследований</w:t>
      </w:r>
      <w:r w:rsidRPr="007202A2">
        <w:rPr>
          <w:rFonts w:ascii="Times New Roman" w:hAnsi="Times New Roman" w:cs="Times New Roman"/>
          <w:lang w:val="ru-RU"/>
        </w:rPr>
        <w:br/>
      </w:r>
      <w:r w:rsidRPr="007202A2">
        <w:rPr>
          <w:rFonts w:ascii="Times New Roman" w:hAnsi="Times New Roman" w:cs="Times New Roman"/>
          <w:color w:val="000000"/>
          <w:sz w:val="20"/>
          <w:lang w:val="ru-RU"/>
        </w:rPr>
        <w:t>(лабораторных и инструментальных) проводится по показаниям, по</w:t>
      </w:r>
      <w:r w:rsidRPr="007202A2">
        <w:rPr>
          <w:rFonts w:ascii="Times New Roman" w:hAnsi="Times New Roman" w:cs="Times New Roman"/>
          <w:lang w:val="ru-RU"/>
        </w:rPr>
        <w:br/>
      </w:r>
      <w:r w:rsidRPr="007202A2">
        <w:rPr>
          <w:rFonts w:ascii="Times New Roman" w:hAnsi="Times New Roman" w:cs="Times New Roman"/>
          <w:color w:val="000000"/>
          <w:sz w:val="20"/>
          <w:lang w:val="ru-RU"/>
        </w:rPr>
        <w:t>направлению врача организации первичной медико-санитарной помощи.</w:t>
      </w:r>
    </w:p>
    <w:p w:rsidR="00B85B8B" w:rsidRPr="007202A2" w:rsidRDefault="000C4780">
      <w:pPr>
        <w:spacing w:after="0"/>
        <w:jc w:val="right"/>
        <w:rPr>
          <w:rFonts w:ascii="Times New Roman" w:hAnsi="Times New Roman" w:cs="Times New Roman"/>
          <w:lang w:val="ru-RU"/>
        </w:rPr>
      </w:pPr>
      <w:bookmarkStart w:id="12" w:name="z70"/>
      <w:r w:rsidRPr="007202A2">
        <w:rPr>
          <w:rFonts w:ascii="Times New Roman" w:hAnsi="Times New Roman" w:cs="Times New Roman"/>
          <w:color w:val="000000"/>
          <w:sz w:val="20"/>
          <w:lang w:val="ru-RU"/>
        </w:rPr>
        <w:t xml:space="preserve">  Приложение 3</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к Правилам проведения</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профилактических медицинских </w:t>
      </w:r>
      <w:r w:rsidRPr="007202A2">
        <w:rPr>
          <w:rFonts w:ascii="Times New Roman" w:hAnsi="Times New Roman" w:cs="Times New Roman"/>
          <w:lang w:val="ru-RU"/>
        </w:rPr>
        <w:br/>
      </w:r>
      <w:r w:rsidRPr="007202A2">
        <w:rPr>
          <w:rFonts w:ascii="Times New Roman" w:hAnsi="Times New Roman" w:cs="Times New Roman"/>
          <w:color w:val="000000"/>
          <w:sz w:val="20"/>
          <w:lang w:val="ru-RU"/>
        </w:rPr>
        <w:t>осмотров целевых групп населения</w:t>
      </w:r>
    </w:p>
    <w:p w:rsidR="00B85B8B" w:rsidRPr="007202A2" w:rsidRDefault="000C4780">
      <w:pPr>
        <w:spacing w:after="0"/>
        <w:rPr>
          <w:rFonts w:ascii="Times New Roman" w:hAnsi="Times New Roman" w:cs="Times New Roman"/>
          <w:lang w:val="ru-RU"/>
        </w:rPr>
      </w:pPr>
      <w:bookmarkStart w:id="13" w:name="z71"/>
      <w:bookmarkEnd w:id="12"/>
      <w:r w:rsidRPr="007202A2">
        <w:rPr>
          <w:rFonts w:ascii="Times New Roman" w:hAnsi="Times New Roman" w:cs="Times New Roman"/>
          <w:b/>
          <w:color w:val="000000"/>
          <w:lang w:val="ru-RU"/>
        </w:rPr>
        <w:t xml:space="preserve">   Алгоритмы этапности проведения скрининговых осмотров целевых</w:t>
      </w:r>
      <w:r w:rsidRPr="007202A2">
        <w:rPr>
          <w:rFonts w:ascii="Times New Roman" w:hAnsi="Times New Roman" w:cs="Times New Roman"/>
          <w:lang w:val="ru-RU"/>
        </w:rPr>
        <w:br/>
      </w:r>
      <w:r w:rsidRPr="007202A2">
        <w:rPr>
          <w:rFonts w:ascii="Times New Roman" w:hAnsi="Times New Roman" w:cs="Times New Roman"/>
          <w:b/>
          <w:color w:val="000000"/>
          <w:lang w:val="ru-RU"/>
        </w:rPr>
        <w:t>групп населения</w:t>
      </w:r>
    </w:p>
    <w:bookmarkEnd w:id="13"/>
    <w:p w:rsidR="00B85B8B" w:rsidRPr="007202A2" w:rsidRDefault="000C4780">
      <w:pPr>
        <w:spacing w:after="0"/>
        <w:rPr>
          <w:rFonts w:ascii="Times New Roman" w:hAnsi="Times New Roman" w:cs="Times New Roman"/>
        </w:rPr>
      </w:pPr>
      <w:r w:rsidRPr="007202A2">
        <w:rPr>
          <w:rFonts w:ascii="Times New Roman" w:hAnsi="Times New Roman" w:cs="Times New Roman"/>
          <w:color w:val="FF0000"/>
          <w:sz w:val="20"/>
        </w:rPr>
        <w:t>     </w:t>
      </w:r>
      <w:r w:rsidRPr="007202A2">
        <w:rPr>
          <w:rFonts w:ascii="Times New Roman" w:hAnsi="Times New Roman" w:cs="Times New Roman"/>
          <w:color w:val="FF0000"/>
          <w:sz w:val="20"/>
          <w:lang w:val="ru-RU"/>
        </w:rPr>
        <w:t xml:space="preserve"> </w:t>
      </w:r>
      <w:r w:rsidRPr="007202A2">
        <w:rPr>
          <w:rFonts w:ascii="Times New Roman" w:hAnsi="Times New Roman" w:cs="Times New Roman"/>
          <w:color w:val="FF0000"/>
          <w:sz w:val="20"/>
        </w:rPr>
        <w:t>Сноска. Приложение 3 в редакции приказа Министра здравоохранения и социального развития РК от 29.12.2014 № 361 (вводится в действие по истечении десяти календарных дней после дня его первого официального опубликования).</w:t>
      </w:r>
    </w:p>
    <w:p w:rsidR="00B85B8B" w:rsidRPr="007202A2" w:rsidRDefault="000C4780">
      <w:pPr>
        <w:spacing w:after="0"/>
        <w:rPr>
          <w:rFonts w:ascii="Times New Roman" w:hAnsi="Times New Roman" w:cs="Times New Roman"/>
          <w:lang w:val="ru-RU"/>
        </w:rPr>
      </w:pPr>
      <w:bookmarkStart w:id="14" w:name="z72"/>
      <w:r w:rsidRPr="007202A2">
        <w:rPr>
          <w:rFonts w:ascii="Times New Roman" w:hAnsi="Times New Roman" w:cs="Times New Roman"/>
          <w:b/>
          <w:color w:val="000000"/>
        </w:rPr>
        <w:t xml:space="preserve">   </w:t>
      </w:r>
      <w:r w:rsidRPr="007202A2">
        <w:rPr>
          <w:rFonts w:ascii="Times New Roman" w:hAnsi="Times New Roman" w:cs="Times New Roman"/>
          <w:b/>
          <w:color w:val="000000"/>
          <w:lang w:val="ru-RU"/>
        </w:rPr>
        <w:t>1. Общие положения</w:t>
      </w:r>
    </w:p>
    <w:p w:rsidR="00B85B8B" w:rsidRPr="007202A2" w:rsidRDefault="000C4780">
      <w:pPr>
        <w:spacing w:after="0"/>
        <w:rPr>
          <w:rFonts w:ascii="Times New Roman" w:hAnsi="Times New Roman" w:cs="Times New Roman"/>
          <w:lang w:val="ru-RU"/>
        </w:rPr>
      </w:pPr>
      <w:bookmarkStart w:id="15" w:name="z73"/>
      <w:bookmarkEnd w:id="14"/>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 Проведение скрининговых осмотров целевых групп детского и взрослого населения включает в себя следующие этапы: </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 подготовительный – формирование целевых групп, информационное сопровождение, приглашение на скрининг.</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Подготовительный этап осуществляется ответственным за профилактические мероприятия средним </w:t>
      </w:r>
      <w:r w:rsidRPr="007202A2">
        <w:rPr>
          <w:rFonts w:ascii="Times New Roman" w:hAnsi="Times New Roman" w:cs="Times New Roman"/>
          <w:color w:val="000000"/>
          <w:sz w:val="20"/>
          <w:lang w:val="ru-RU"/>
        </w:rPr>
        <w:lastRenderedPageBreak/>
        <w:t xml:space="preserve">медицинским работником медицинского пункта, фельдшерско-акушерского пункта, доврачебного кабинета отделения (кабинета) профилактики и социально-психологической помощи врачебной амбулатории, сельской, районной, городской поликлиники (далее – организации ПМСП), средним медицинским работником дошкольного учреждения, организации образования и включает в себя: </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ежегодное формирование и составление списка целевых групп до 15 ноября текущего года, подлежащих скрининговым осмотрам в предстоящем году, с последующей ежемесячной коррекцией целевых групп;</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оповещение целевых групп взрослого населения, родителей детей целевых групп о необходимости и условиях прохождения скрининговых осмотров;</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приглашение целевой группы населения на скрининговый осмотр; </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организацию выезда специалистов территориальной организации ПМСП на территории детских дошкольных учреждений и организаций образования для проведения скринингового осмотра организованных детей дошкольного возраста, школьников, учащихся и студентов средне-специальных и высших учебных заведений в возрасте до 18 лет;</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обеспечение своевременного прохождения скринингового осмотра целевыми группами населения;</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 проведение скрининга – заполнение статистических карт профилактического медицинского осмотра (скрининга) ребенка (далее – форма 025-07/у), амбулаторного пациента (далее – форма 025-08/у), утвержденных</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приказом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за № 6697) (далее – МЗ РК № 907).</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Проведение скринингового осмотра целевых групп детского населения осуществляется средним медицинским работником дошкольного учреждения, организации образования, врачом педиатром, подростковым врачом, семейным врачом, врачом общей практики организации ПМСП, врачами специалистами, педагогом-психологом. </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Проведение скринингового осмотра целевых групп взрослого населения осуществляется участковым врачом (врачом общей практики) (далее – врач ПМСП), врачом и средним медицинским работником доврачебного кабинета отделения (кабинета) профилактики и социально-психологической помощи организации ПМСП и профильными специалистами по направлению врача ПМСП/отделения профилактики и социально-психологической помощи организации ПМСП;</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3) заключительный – дообследование и постановка на диспансерный учет лиц с выявленной патологией, завершение оформления учетно-отчетной статистической документации. На данном этапе врач ПМСП/отделения профилактики и социально-психологической помощи организации ПМСП вносит формы 025-07/у, 025-08/у и паспорт участника Национальной скрининговой программы (вкладыш формы 025-08/у), утвержденные</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приказом МЗ РК № 907, результаты скрининга целевых групп населения с выделением факторов риска (поведенческих, биологических), заключительного диагноза, дает рекомендации по дообследованию, наблюдению. Формы после получения заключительного диагноза передаются в кабинет (специалисту) медицинской статистики для статистической обработки данного скринингового осмотра. Паспорт участника Национальной скрининговой программы выдается на руки и является документом, удостоверяющим прохождение скрининга.</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 Результаты скринингового осмотра вносятся в историю развития ребенка, медицинскую карту амбулаторного пациента. Результаты скринингового осмотра организованных детей дополнительно вносятся в паспорт здоровья.</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3. Пофамильный список лиц с результатами скринингового осмотра направляется:</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 врачу ПМСП для дальнейшего динамического наблюдения;</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 в кабинет здорового образа жизни, профильные школы здоровья для проведения информационно-образовательной работы и обучения лиц с факторами риска заболеваний и больных методам профилактики, формирования здорового образа жизни.</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4. Алгоритм этапности проведения скрининговых осмотров учащихся от 17 лет и старше средних общеобразовательных школ, среднеспециальных и высших учебных заведений для определения уровней риска употребления психоактивных веществ:</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 первый этап скринингового осмотра проводится специально обученным специалистом первичной медико-санитарной помощи (далее-ПМСП) и включает в себя проведение скрининг-опроса </w:t>
      </w:r>
      <w:r w:rsidRPr="007202A2">
        <w:rPr>
          <w:rFonts w:ascii="Times New Roman" w:hAnsi="Times New Roman" w:cs="Times New Roman"/>
          <w:color w:val="000000"/>
          <w:sz w:val="20"/>
        </w:rPr>
        <w:t>c</w:t>
      </w:r>
      <w:r w:rsidRPr="007202A2">
        <w:rPr>
          <w:rFonts w:ascii="Times New Roman" w:hAnsi="Times New Roman" w:cs="Times New Roman"/>
          <w:color w:val="000000"/>
          <w:sz w:val="20"/>
          <w:lang w:val="ru-RU"/>
        </w:rPr>
        <w:t xml:space="preserve"> применением международного опросника </w:t>
      </w:r>
      <w:r w:rsidRPr="007202A2">
        <w:rPr>
          <w:rFonts w:ascii="Times New Roman" w:hAnsi="Times New Roman" w:cs="Times New Roman"/>
          <w:color w:val="000000"/>
          <w:sz w:val="20"/>
        </w:rPr>
        <w:t>ASSIST</w:t>
      </w:r>
      <w:r w:rsidRPr="007202A2">
        <w:rPr>
          <w:rFonts w:ascii="Times New Roman" w:hAnsi="Times New Roman" w:cs="Times New Roman"/>
          <w:color w:val="000000"/>
          <w:sz w:val="20"/>
          <w:lang w:val="ru-RU"/>
        </w:rPr>
        <w:t xml:space="preserve"> на определение степени выраженности риска употребления психоактивных </w:t>
      </w:r>
      <w:r w:rsidRPr="007202A2">
        <w:rPr>
          <w:rFonts w:ascii="Times New Roman" w:hAnsi="Times New Roman" w:cs="Times New Roman"/>
          <w:color w:val="000000"/>
          <w:sz w:val="20"/>
          <w:lang w:val="ru-RU"/>
        </w:rPr>
        <w:lastRenderedPageBreak/>
        <w:t>веществ среди подростков - учащихся от 17 лет и старше средних общеобразовательных школ, среднеспециальных и высших учебных заведений;</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 после проведения опроса анкеты анализируются и обрабатываются специально обученным специалистом ПМСП. По результатам анализа и обработки определяются группы риска (высокий, средний, низкий риск) по употреблению психоактивных веществ;</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3) Второй этап скрининга: учащиеся со средним или высоким риском употребления психоактивных веществ, с согласия законных представителей, направляются специалистами ПМСП в наркологические организации территории, где проводится экспресс-тестирование с использованием тест-полосок на содержание психоактивных веществ;</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4) третий этап: учащиеся с положительными результатами экспресс- тестирования с согласия законных представителей направляются на консультацию к врачу-наркологу для проведения клинического осмотра и при необходимости, дополнительного химико-токсикологического и психологического исследования;</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5) по результатам обследований и выявления признаков зависимости от психоактивного вещества, учащиеся (не достигшие 18 лет) с согласия законных представителей, ставятся на диспансерный учет и наблюдение врача нарколога; </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6) при несогласии законных представителей учащихся с постановкой на диспансерный учет, учащиеся находятся под профилактическим наблюдением.</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5. Средний медицинский работник организации ПМСП/отделения (кабинета) профилактики и социально-психологической помощи организации ПМСП по результатам проведенного скринингового осмотра: </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сверяет список пациентов целевой группы, приглашенных на скрининг - обследование, прошедших скрининг и направленных на дообследование; </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по рекомендациям врача приглашает пациента пройти дообследование. </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6. Все пациенты, с впервые установленным диагнозом, выявленным в ходе скринингового осмотра, направляются к врачу ПМСП для диспансеризации и динамического наблюдения.</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7. Для обеспечения достоверности, качества и формирования единой базы данных по проводимым скрининговым осмотрам лабораторные и диагностические исследования в рамках скринингов на раннее выявление онкопатологии проводятся в централизованных лабораториях и диагностических центрах/отделениях.</w:t>
      </w:r>
    </w:p>
    <w:p w:rsidR="00B85B8B" w:rsidRPr="007202A2" w:rsidRDefault="000C4780">
      <w:pPr>
        <w:spacing w:after="0"/>
        <w:rPr>
          <w:rFonts w:ascii="Times New Roman" w:hAnsi="Times New Roman" w:cs="Times New Roman"/>
          <w:lang w:val="ru-RU"/>
        </w:rPr>
      </w:pPr>
      <w:bookmarkStart w:id="16" w:name="z83"/>
      <w:bookmarkEnd w:id="15"/>
      <w:r w:rsidRPr="007202A2">
        <w:rPr>
          <w:rFonts w:ascii="Times New Roman" w:hAnsi="Times New Roman" w:cs="Times New Roman"/>
          <w:b/>
          <w:color w:val="000000"/>
          <w:lang w:val="ru-RU"/>
        </w:rPr>
        <w:t xml:space="preserve">   2. Алгоритм этапности проведения скрининговых осмотров</w:t>
      </w:r>
      <w:r w:rsidRPr="007202A2">
        <w:rPr>
          <w:rFonts w:ascii="Times New Roman" w:hAnsi="Times New Roman" w:cs="Times New Roman"/>
          <w:lang w:val="ru-RU"/>
        </w:rPr>
        <w:br/>
      </w:r>
      <w:r w:rsidRPr="007202A2">
        <w:rPr>
          <w:rFonts w:ascii="Times New Roman" w:hAnsi="Times New Roman" w:cs="Times New Roman"/>
          <w:b/>
          <w:color w:val="000000"/>
          <w:lang w:val="ru-RU"/>
        </w:rPr>
        <w:t xml:space="preserve"> взрослого и детского населения </w:t>
      </w:r>
    </w:p>
    <w:p w:rsidR="00B85B8B" w:rsidRPr="007202A2" w:rsidRDefault="000C4780">
      <w:pPr>
        <w:spacing w:after="0"/>
        <w:rPr>
          <w:rFonts w:ascii="Times New Roman" w:hAnsi="Times New Roman" w:cs="Times New Roman"/>
          <w:lang w:val="ru-RU"/>
        </w:rPr>
      </w:pPr>
      <w:bookmarkStart w:id="17" w:name="z23"/>
      <w:bookmarkEnd w:id="16"/>
      <w:r w:rsidRPr="007202A2">
        <w:rPr>
          <w:rFonts w:ascii="Times New Roman" w:hAnsi="Times New Roman" w:cs="Times New Roman"/>
          <w:b/>
          <w:color w:val="000000"/>
          <w:lang w:val="ru-RU"/>
        </w:rPr>
        <w:t xml:space="preserve">   Параграф 1. Алгоритм проведения скринингового осмотра на раннее</w:t>
      </w:r>
      <w:r w:rsidRPr="007202A2">
        <w:rPr>
          <w:rFonts w:ascii="Times New Roman" w:hAnsi="Times New Roman" w:cs="Times New Roman"/>
          <w:lang w:val="ru-RU"/>
        </w:rPr>
        <w:br/>
      </w:r>
      <w:r w:rsidRPr="007202A2">
        <w:rPr>
          <w:rFonts w:ascii="Times New Roman" w:hAnsi="Times New Roman" w:cs="Times New Roman"/>
          <w:b/>
          <w:color w:val="000000"/>
          <w:lang w:val="ru-RU"/>
        </w:rPr>
        <w:t>выявление болезней системы кровообращения взрослого населения</w:t>
      </w:r>
      <w:r w:rsidRPr="007202A2">
        <w:rPr>
          <w:rFonts w:ascii="Times New Roman" w:hAnsi="Times New Roman" w:cs="Times New Roman"/>
          <w:lang w:val="ru-RU"/>
        </w:rPr>
        <w:br/>
      </w:r>
      <w:r w:rsidRPr="007202A2">
        <w:rPr>
          <w:rFonts w:ascii="Times New Roman" w:hAnsi="Times New Roman" w:cs="Times New Roman"/>
          <w:b/>
          <w:color w:val="000000"/>
          <w:lang w:val="ru-RU"/>
        </w:rPr>
        <w:t>(артериальная гипертония, ишемическая болезнь сердца)и</w:t>
      </w:r>
      <w:r w:rsidRPr="007202A2">
        <w:rPr>
          <w:rFonts w:ascii="Times New Roman" w:hAnsi="Times New Roman" w:cs="Times New Roman"/>
          <w:lang w:val="ru-RU"/>
        </w:rPr>
        <w:br/>
      </w:r>
      <w:r w:rsidRPr="007202A2">
        <w:rPr>
          <w:rFonts w:ascii="Times New Roman" w:hAnsi="Times New Roman" w:cs="Times New Roman"/>
          <w:b/>
          <w:color w:val="000000"/>
          <w:lang w:val="ru-RU"/>
        </w:rPr>
        <w:t>сахарного диабета</w:t>
      </w:r>
    </w:p>
    <w:p w:rsidR="00B85B8B" w:rsidRPr="007202A2" w:rsidRDefault="000C4780">
      <w:pPr>
        <w:spacing w:after="0"/>
        <w:rPr>
          <w:rFonts w:ascii="Times New Roman" w:hAnsi="Times New Roman" w:cs="Times New Roman"/>
          <w:lang w:val="ru-RU"/>
        </w:rPr>
      </w:pPr>
      <w:bookmarkStart w:id="18" w:name="z24"/>
      <w:bookmarkEnd w:id="17"/>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8. Целевой группой являются мужчины и женщины в возрасте 40, 42, 44, 46, 48, 50, 52, 54, 56, 58, 60, 62, 64 лет, не состоящие на диспансерном учете по поводу артериальной гипертонии, ишемической болезни сердца и сахарного диабета. </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9. Стадия проведения скринингового осмотра состоит из двух этапов:</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 первый этап проводится средним медицинским работником организации ПМСП/доврачебного кабинета отделения профилактики и социально-психологической помощи организации ПМСП, является обязательным для всей целевой группы и включает в себя:</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заполнение формы 025-08/у;</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проведение антропометрических измерений (вес, рост, объем талии), вычисление индекса Кетле;</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проведение опроса по скрининг-тесту;</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двукратное измерение артериального давления (далее – АД) с интервалом в 1-2 минуты в положении сидя. Перед измерением АД больной должен посидеть 3-5 минуты; </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проведение экспресс-диагностики общего холестерина и глюкозы крови (при отсутствии такового оборудования, биоматериал (кровь) пациента направляется в лабораторию данной организации ПМСП);</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 на втором этапе врач ПМСП/отделения (кабинета) профилактики и социально-психологической помощи организации ПМСП:</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использует систему </w:t>
      </w:r>
      <w:r w:rsidRPr="007202A2">
        <w:rPr>
          <w:rFonts w:ascii="Times New Roman" w:hAnsi="Times New Roman" w:cs="Times New Roman"/>
          <w:color w:val="000000"/>
          <w:sz w:val="20"/>
        </w:rPr>
        <w:t>SCORE</w:t>
      </w:r>
      <w:r w:rsidRPr="007202A2">
        <w:rPr>
          <w:rFonts w:ascii="Times New Roman" w:hAnsi="Times New Roman" w:cs="Times New Roman"/>
          <w:color w:val="000000"/>
          <w:sz w:val="20"/>
          <w:lang w:val="ru-RU"/>
        </w:rPr>
        <w:t xml:space="preserve"> согласно методике, приведенной в</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приложении к настоящим Алгоритмам этапности проведения скрининговых осмотров целевых групп населения (далее – Алгоритм), для определения сердечно-сосудистого риска и принятия решения о дальнейшем ведении скринируемого лица;</w:t>
      </w:r>
      <w:r w:rsidRPr="007202A2">
        <w:rPr>
          <w:rFonts w:ascii="Times New Roman" w:hAnsi="Times New Roman" w:cs="Times New Roman"/>
          <w:lang w:val="ru-RU"/>
        </w:rPr>
        <w:br/>
      </w:r>
      <w:r w:rsidRPr="007202A2">
        <w:rPr>
          <w:rFonts w:ascii="Times New Roman" w:hAnsi="Times New Roman" w:cs="Times New Roman"/>
          <w:color w:val="000000"/>
          <w:sz w:val="20"/>
        </w:rPr>
        <w:lastRenderedPageBreak/>
        <w:t>     </w:t>
      </w:r>
      <w:r w:rsidRPr="007202A2">
        <w:rPr>
          <w:rFonts w:ascii="Times New Roman" w:hAnsi="Times New Roman" w:cs="Times New Roman"/>
          <w:color w:val="000000"/>
          <w:sz w:val="20"/>
          <w:lang w:val="ru-RU"/>
        </w:rPr>
        <w:t xml:space="preserve"> лицам с низким сердечно-сосудистым риском (до 1% по шкале </w:t>
      </w:r>
      <w:r w:rsidRPr="007202A2">
        <w:rPr>
          <w:rFonts w:ascii="Times New Roman" w:hAnsi="Times New Roman" w:cs="Times New Roman"/>
          <w:color w:val="000000"/>
          <w:sz w:val="20"/>
        </w:rPr>
        <w:t>SCORE</w:t>
      </w:r>
      <w:r w:rsidRPr="007202A2">
        <w:rPr>
          <w:rFonts w:ascii="Times New Roman" w:hAnsi="Times New Roman" w:cs="Times New Roman"/>
          <w:color w:val="000000"/>
          <w:sz w:val="20"/>
          <w:lang w:val="ru-RU"/>
        </w:rPr>
        <w:t>) рекомендует проведение последующего скринингового осмотра в соответствии с периодичностью согласно</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приложению 2 к настоящим Алгоритмам, дает рекомендации по здоровому образу жизни с целью сохранения низкого сердечно-сосудистого риска;</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лиц с умеренным сердечно-сосудистым риском (</w:t>
      </w:r>
      <w:r w:rsidRPr="007202A2">
        <w:rPr>
          <w:rFonts w:ascii="Times New Roman" w:hAnsi="Times New Roman" w:cs="Times New Roman"/>
          <w:color w:val="000000"/>
          <w:sz w:val="20"/>
          <w:u w:val="single"/>
          <w:lang w:val="ru-RU"/>
        </w:rPr>
        <w:t>&gt;</w:t>
      </w:r>
      <w:r w:rsidRPr="007202A2">
        <w:rPr>
          <w:rFonts w:ascii="Times New Roman" w:hAnsi="Times New Roman" w:cs="Times New Roman"/>
          <w:color w:val="000000"/>
          <w:sz w:val="20"/>
          <w:lang w:val="ru-RU"/>
        </w:rPr>
        <w:t xml:space="preserve"> 1% до &lt; 5% по шкале </w:t>
      </w:r>
      <w:r w:rsidRPr="007202A2">
        <w:rPr>
          <w:rFonts w:ascii="Times New Roman" w:hAnsi="Times New Roman" w:cs="Times New Roman"/>
          <w:color w:val="000000"/>
          <w:sz w:val="20"/>
        </w:rPr>
        <w:t>SCORE</w:t>
      </w:r>
      <w:r w:rsidRPr="007202A2">
        <w:rPr>
          <w:rFonts w:ascii="Times New Roman" w:hAnsi="Times New Roman" w:cs="Times New Roman"/>
          <w:color w:val="000000"/>
          <w:sz w:val="20"/>
          <w:lang w:val="ru-RU"/>
        </w:rPr>
        <w:t>) направляет в Школы здоровья с целью снижения или стабилизации сердечно-сосудистого риска;</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лиц с высоким и очень высоким сердечно-сосудистым риском (</w:t>
      </w:r>
      <w:r w:rsidRPr="007202A2">
        <w:rPr>
          <w:rFonts w:ascii="Times New Roman" w:hAnsi="Times New Roman" w:cs="Times New Roman"/>
          <w:color w:val="000000"/>
          <w:sz w:val="20"/>
          <w:u w:val="single"/>
          <w:lang w:val="ru-RU"/>
        </w:rPr>
        <w:t>&gt;</w:t>
      </w:r>
      <w:r w:rsidRPr="007202A2">
        <w:rPr>
          <w:rFonts w:ascii="Times New Roman" w:hAnsi="Times New Roman" w:cs="Times New Roman"/>
          <w:color w:val="000000"/>
          <w:sz w:val="20"/>
          <w:lang w:val="ru-RU"/>
        </w:rPr>
        <w:t xml:space="preserve"> 5% по шкале </w:t>
      </w:r>
      <w:r w:rsidRPr="007202A2">
        <w:rPr>
          <w:rFonts w:ascii="Times New Roman" w:hAnsi="Times New Roman" w:cs="Times New Roman"/>
          <w:color w:val="000000"/>
          <w:sz w:val="20"/>
        </w:rPr>
        <w:t>SCORE</w:t>
      </w:r>
      <w:r w:rsidRPr="007202A2">
        <w:rPr>
          <w:rFonts w:ascii="Times New Roman" w:hAnsi="Times New Roman" w:cs="Times New Roman"/>
          <w:color w:val="000000"/>
          <w:sz w:val="20"/>
          <w:lang w:val="ru-RU"/>
        </w:rPr>
        <w:t>) направляет на ЭКГ и при необходимости на консультацию кардиолога. При выявлении у пациента БСК ставит на диспансерный учет, при отсутствии БСК направляет в Школы здоровья с целью снижения сердечно-сосудистого риска;</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при диагностике факторов риска за уровень гиперхолестеринемии принимается уровень </w:t>
      </w:r>
      <w:r w:rsidRPr="007202A2">
        <w:rPr>
          <w:rFonts w:ascii="Times New Roman" w:hAnsi="Times New Roman" w:cs="Times New Roman"/>
          <w:color w:val="000000"/>
          <w:sz w:val="20"/>
          <w:u w:val="single"/>
          <w:lang w:val="ru-RU"/>
        </w:rPr>
        <w:t>&gt;</w:t>
      </w:r>
      <w:r w:rsidRPr="007202A2">
        <w:rPr>
          <w:rFonts w:ascii="Times New Roman" w:hAnsi="Times New Roman" w:cs="Times New Roman"/>
          <w:color w:val="000000"/>
          <w:sz w:val="20"/>
          <w:lang w:val="ru-RU"/>
        </w:rPr>
        <w:t xml:space="preserve"> 5 ммоль/л;</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при оценке сердечно-сосудистого риска частью осмотра обследуемого является частота сердечных сокращений.</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10. Кардиолог, эндокринолог консультативно-диагностического отделения сельской, районной, городской поликлиники (далее – КДО) или консультативно-диагностического центра (далее – КДЦ): </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проводит последующее обследование, при необходимости, направляет в специализированный (кардиологический, эндокринологический) центр/диспансер; </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направляет результаты обследования и рекомендации по дальнейшему наблюдению пациента врачу отделения (кабинета) профилактики и социально-психологической помощи, при его отсутствии - участковому врачу/врачу общей практики обслуживающему пациента.</w:t>
      </w:r>
    </w:p>
    <w:p w:rsidR="00B85B8B" w:rsidRPr="007202A2" w:rsidRDefault="000C4780">
      <w:pPr>
        <w:spacing w:after="0"/>
        <w:rPr>
          <w:rFonts w:ascii="Times New Roman" w:hAnsi="Times New Roman" w:cs="Times New Roman"/>
          <w:lang w:val="ru-RU"/>
        </w:rPr>
      </w:pPr>
      <w:bookmarkStart w:id="19" w:name="z79"/>
      <w:bookmarkEnd w:id="18"/>
      <w:r w:rsidRPr="007202A2">
        <w:rPr>
          <w:rFonts w:ascii="Times New Roman" w:hAnsi="Times New Roman" w:cs="Times New Roman"/>
          <w:b/>
          <w:color w:val="000000"/>
          <w:lang w:val="ru-RU"/>
        </w:rPr>
        <w:t xml:space="preserve">   Параграф 2. Алгоритм проведения скринингового осмотра на раннее</w:t>
      </w:r>
      <w:r w:rsidRPr="007202A2">
        <w:rPr>
          <w:rFonts w:ascii="Times New Roman" w:hAnsi="Times New Roman" w:cs="Times New Roman"/>
          <w:lang w:val="ru-RU"/>
        </w:rPr>
        <w:br/>
      </w:r>
      <w:r w:rsidRPr="007202A2">
        <w:rPr>
          <w:rFonts w:ascii="Times New Roman" w:hAnsi="Times New Roman" w:cs="Times New Roman"/>
          <w:b/>
          <w:color w:val="000000"/>
          <w:lang w:val="ru-RU"/>
        </w:rPr>
        <w:t>выявление и динамическое наблюдение поведенческих факторов риска</w:t>
      </w:r>
    </w:p>
    <w:p w:rsidR="00B85B8B" w:rsidRPr="007202A2" w:rsidRDefault="000C4780">
      <w:pPr>
        <w:spacing w:after="0"/>
        <w:rPr>
          <w:rFonts w:ascii="Times New Roman" w:hAnsi="Times New Roman" w:cs="Times New Roman"/>
          <w:lang w:val="ru-RU"/>
        </w:rPr>
      </w:pPr>
      <w:bookmarkStart w:id="20" w:name="z80"/>
      <w:bookmarkEnd w:id="19"/>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11. Поведенческие факторы риска (избыточная масса тела, ожирение, физическая активность, курение, потребление алкоголя в опасных дозах) исследуются среди всех лиц, прошедших скрининг - обследование на раннее выявление болезней системы кровообращения, сахарного диабета, глаукомы, онкопатологии.</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12. Выявление факторов риска проводится средним медицинским работником организации ПМСП/доврачебного кабинета отделения профилактики и социально-психологической помощи организации ПМСП, включает:</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 проведение опроса по скрининг-тесту (форма 025-08/у);</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 измерение веса, роста, расчета индекса Кетле и объема употребления овощей и фруктов;</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3) заполнение формы 025-08/у с указанием в пункте 32.3 «информирован ли о вреде курения» и в пункте 32.4 «информирован ли о влиянии поведенческих факторов риска на здоровье».</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13. Врач (средний медицинский работник) отделения (кабинета) профилактики и социально-психологической помощи организации ПМСП:</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проводит оценку сердечно-сосудистого риска по шкале </w:t>
      </w:r>
      <w:r w:rsidRPr="007202A2">
        <w:rPr>
          <w:rFonts w:ascii="Times New Roman" w:hAnsi="Times New Roman" w:cs="Times New Roman"/>
          <w:color w:val="000000"/>
          <w:sz w:val="20"/>
        </w:rPr>
        <w:t>SCORE</w:t>
      </w:r>
      <w:r w:rsidRPr="007202A2">
        <w:rPr>
          <w:rFonts w:ascii="Times New Roman" w:hAnsi="Times New Roman" w:cs="Times New Roman"/>
          <w:color w:val="000000"/>
          <w:sz w:val="20"/>
          <w:lang w:val="ru-RU"/>
        </w:rPr>
        <w:t>;</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проводит профилактическую консультацию и предоставляет подробные рекомендации по изменению поведения; </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направляет в профильную </w:t>
      </w:r>
      <w:r w:rsidRPr="007202A2">
        <w:rPr>
          <w:rFonts w:ascii="Times New Roman" w:hAnsi="Times New Roman" w:cs="Times New Roman"/>
          <w:color w:val="000000"/>
          <w:sz w:val="20"/>
        </w:rPr>
        <w:t xml:space="preserve">Школу здоровья. </w:t>
      </w:r>
      <w:r w:rsidRPr="007202A2">
        <w:rPr>
          <w:rFonts w:ascii="Times New Roman" w:hAnsi="Times New Roman" w:cs="Times New Roman"/>
        </w:rPr>
        <w:br/>
      </w:r>
      <w:r w:rsidRPr="007202A2">
        <w:rPr>
          <w:rFonts w:ascii="Times New Roman" w:hAnsi="Times New Roman" w:cs="Times New Roman"/>
          <w:color w:val="000000"/>
          <w:sz w:val="20"/>
        </w:rPr>
        <w:t xml:space="preserve">       </w:t>
      </w:r>
      <w:r w:rsidRPr="007202A2">
        <w:rPr>
          <w:rFonts w:ascii="Times New Roman" w:hAnsi="Times New Roman" w:cs="Times New Roman"/>
          <w:color w:val="000000"/>
          <w:sz w:val="20"/>
          <w:lang w:val="ru-RU"/>
        </w:rPr>
        <w:t xml:space="preserve">14. Медицинские работники, проводящие занятия, должны быть обеспечены информационно-методическими материалами. </w:t>
      </w:r>
    </w:p>
    <w:p w:rsidR="00B85B8B" w:rsidRPr="007202A2" w:rsidRDefault="000C4780">
      <w:pPr>
        <w:spacing w:after="0"/>
        <w:rPr>
          <w:rFonts w:ascii="Times New Roman" w:hAnsi="Times New Roman" w:cs="Times New Roman"/>
          <w:lang w:val="ru-RU"/>
        </w:rPr>
      </w:pPr>
      <w:bookmarkStart w:id="21" w:name="z87"/>
      <w:bookmarkEnd w:id="20"/>
      <w:r w:rsidRPr="007202A2">
        <w:rPr>
          <w:rFonts w:ascii="Times New Roman" w:hAnsi="Times New Roman" w:cs="Times New Roman"/>
          <w:b/>
          <w:color w:val="000000"/>
          <w:lang w:val="ru-RU"/>
        </w:rPr>
        <w:t xml:space="preserve">   Параграф 3. Алгоритм проведения скрининг - обследования на</w:t>
      </w:r>
      <w:r w:rsidRPr="007202A2">
        <w:rPr>
          <w:rFonts w:ascii="Times New Roman" w:hAnsi="Times New Roman" w:cs="Times New Roman"/>
          <w:lang w:val="ru-RU"/>
        </w:rPr>
        <w:br/>
      </w:r>
      <w:r w:rsidRPr="007202A2">
        <w:rPr>
          <w:rFonts w:ascii="Times New Roman" w:hAnsi="Times New Roman" w:cs="Times New Roman"/>
          <w:b/>
          <w:color w:val="000000"/>
          <w:lang w:val="ru-RU"/>
        </w:rPr>
        <w:t>раннее выявление глаукомы</w:t>
      </w:r>
    </w:p>
    <w:p w:rsidR="00B85B8B" w:rsidRPr="007202A2" w:rsidRDefault="000C4780">
      <w:pPr>
        <w:spacing w:after="0"/>
        <w:rPr>
          <w:rFonts w:ascii="Times New Roman" w:hAnsi="Times New Roman" w:cs="Times New Roman"/>
          <w:lang w:val="ru-RU"/>
        </w:rPr>
      </w:pPr>
      <w:bookmarkStart w:id="22" w:name="z88"/>
      <w:bookmarkEnd w:id="21"/>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15. Целевой группой являются мужчины и женщины в возрасте 40, 42, 44, 46, 48, 50, 52, 54, 56, 58, 60, 62, 64, 66, 68, 70 лет, не состоящие на диспансерном учете по поводу глаукомы. </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16. Средний медицинский работник организации ПМСП/доврачебного кабинета отделения профилактики и социально-психологической помощи, организации ПМСП:</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заполняет форму 025-08/у; </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проводит опрос по скрининг-тесту;</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измеряет внутриглазное давление по Маклакову или с использованием бесконтактного тонометра.</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17. При положительных ответах на скрининг-тест (пункты 22-25 формы 025-08/у) и/или повышенном внутриглазном давлении (свыше 25 мм рт.ст. при тонометрии по Маклакову и свыше 20 мм рт.ст. при бесконтактной тонометрии), а также при разнице в показателях внутриглазного давления на правом и левом глазу более 5 мм.рт. ст. направляет пациента к офтальмологу консультативно-диагностического отделения </w:t>
      </w:r>
      <w:r w:rsidRPr="007202A2">
        <w:rPr>
          <w:rFonts w:ascii="Times New Roman" w:hAnsi="Times New Roman" w:cs="Times New Roman"/>
          <w:color w:val="000000"/>
          <w:sz w:val="20"/>
          <w:lang w:val="ru-RU"/>
        </w:rPr>
        <w:lastRenderedPageBreak/>
        <w:t>районной, городской поликлиники, консультативно-диагностического центра/поликлиники.</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18. Офтальмолог КДО /КДЦ: </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проводит дообследование, при необходимости, направляет в глаукомный кабинет; </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направляет результаты обследования и рекомендации по дальнейшему наблюдению пациента врачу отделения (кабинета) профилактики и социально-психологической помощи, при его отсутствии, участковому врачу врачу общей практики;</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направляет результаты обследования врачу регионального глаукомного кабинета для заполнения регистра глаукомы.</w:t>
      </w:r>
    </w:p>
    <w:p w:rsidR="00B85B8B" w:rsidRPr="007202A2" w:rsidRDefault="000C4780">
      <w:pPr>
        <w:spacing w:after="0"/>
        <w:rPr>
          <w:rFonts w:ascii="Times New Roman" w:hAnsi="Times New Roman" w:cs="Times New Roman"/>
          <w:lang w:val="ru-RU"/>
        </w:rPr>
      </w:pPr>
      <w:bookmarkStart w:id="23" w:name="z92"/>
      <w:bookmarkEnd w:id="22"/>
      <w:r w:rsidRPr="007202A2">
        <w:rPr>
          <w:rFonts w:ascii="Times New Roman" w:hAnsi="Times New Roman" w:cs="Times New Roman"/>
          <w:b/>
          <w:color w:val="000000"/>
          <w:lang w:val="ru-RU"/>
        </w:rPr>
        <w:t xml:space="preserve">   Параграф 4. Алгоритм проведения скрининга на раннее выявление</w:t>
      </w:r>
      <w:r w:rsidRPr="007202A2">
        <w:rPr>
          <w:rFonts w:ascii="Times New Roman" w:hAnsi="Times New Roman" w:cs="Times New Roman"/>
          <w:lang w:val="ru-RU"/>
        </w:rPr>
        <w:br/>
      </w:r>
      <w:r w:rsidRPr="007202A2">
        <w:rPr>
          <w:rFonts w:ascii="Times New Roman" w:hAnsi="Times New Roman" w:cs="Times New Roman"/>
          <w:b/>
          <w:color w:val="000000"/>
          <w:lang w:val="ru-RU"/>
        </w:rPr>
        <w:t>рака молочной железы</w:t>
      </w:r>
    </w:p>
    <w:p w:rsidR="00B85B8B" w:rsidRPr="007202A2" w:rsidRDefault="000C4780">
      <w:pPr>
        <w:spacing w:after="0"/>
        <w:rPr>
          <w:rFonts w:ascii="Times New Roman" w:hAnsi="Times New Roman" w:cs="Times New Roman"/>
        </w:rPr>
      </w:pPr>
      <w:bookmarkStart w:id="24" w:name="z93"/>
      <w:bookmarkEnd w:id="23"/>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19. Целевой группой являются женщины в возрасте 50, 52, 54, 56, 58, 60 лет. В скрининге не участвуют женщины, состоящие на учете по поводу рака молочной железы или состоящие на диспансерном учете у маммолога, онкомаммолога по поводу доброкачественных новообразований молочной железы и имеющие индивидуальный график проведения динамического маммографического исследования.</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20. Скрининг рака молочной железы состоит из подготовительного этапа, проведения скрининга, заключительного этапа и включает: </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маммографию обеих молочных желез в 2-х проекциях;</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интерпретацию маммограмм двумя и более независимыми врачами-рентгенологами (двойная читка);</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углубленную диагностику - прицельная маммография, ультразвуковое исследование (далее – УЗИ) молочных желез, пункционная биопсия или стереотаксическая пункция, гистологическое исследование, который проводится по показаниям в маммографическом кабинете онкологического диспансера (далее – ОД) в случае выявления патологических очагов на маммограммах (М3, М4, М5).</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21. Подготовительный этап включает:</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формирование целевых групп;</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информационное сопровождение, приглашение на скрининг, в том числе с использованием адресного приглашения, электронных и печатных средств массовой информации.</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22. Проведение скрининга на раннее выявление рака молочной железы включает: </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проведение маммографии обеих молочных желез в 2-х проекциях – прямой и косой в маммографическом кабинете городской, районной поликлиники (передвижного медицинского комплекса). Все цифровые маммограммы распечатываются на рентгенографической пленке в масштабе 1:1 (1 женщина – 1 комплект – 4 маммограммы) и копируются на цифровой носитель </w:t>
      </w:r>
      <w:r w:rsidRPr="007202A2">
        <w:rPr>
          <w:rFonts w:ascii="Times New Roman" w:hAnsi="Times New Roman" w:cs="Times New Roman"/>
          <w:color w:val="000000"/>
          <w:sz w:val="20"/>
        </w:rPr>
        <w:t>CD</w:t>
      </w:r>
      <w:r w:rsidRPr="007202A2">
        <w:rPr>
          <w:rFonts w:ascii="Times New Roman" w:hAnsi="Times New Roman" w:cs="Times New Roman"/>
          <w:color w:val="000000"/>
          <w:sz w:val="20"/>
          <w:lang w:val="ru-RU"/>
        </w:rPr>
        <w:t>/</w:t>
      </w:r>
      <w:r w:rsidRPr="007202A2">
        <w:rPr>
          <w:rFonts w:ascii="Times New Roman" w:hAnsi="Times New Roman" w:cs="Times New Roman"/>
          <w:color w:val="000000"/>
          <w:sz w:val="20"/>
        </w:rPr>
        <w:t>DVD</w:t>
      </w:r>
      <w:r w:rsidRPr="007202A2">
        <w:rPr>
          <w:rFonts w:ascii="Times New Roman" w:hAnsi="Times New Roman" w:cs="Times New Roman"/>
          <w:color w:val="000000"/>
          <w:sz w:val="20"/>
          <w:lang w:val="ru-RU"/>
        </w:rPr>
        <w:t>.</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23. При этом средний медицинский работник организации ПМСП/доврачебного кабинета отделения профилактики и социально-психологической помощи организации ПМСП:</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заполняет журнал учета пациентов, подлежащих маммографическому скринингу, и форму 025-08/у;</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направляет на маммографию в районную, городскую поликлиники. </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24. Рентгенлаборант маммографического кабинета заполняет направление маммограмм на вторую читку, утвержденное</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приказом МЗ РК № 907, журнал учета пациентов, подлежащих маммографическому скринингу;</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Первая читка маммограмм с интерпретацией результатов по классификации </w:t>
      </w:r>
      <w:r w:rsidRPr="007202A2">
        <w:rPr>
          <w:rFonts w:ascii="Times New Roman" w:hAnsi="Times New Roman" w:cs="Times New Roman"/>
          <w:color w:val="000000"/>
          <w:sz w:val="20"/>
        </w:rPr>
        <w:t>BI</w:t>
      </w:r>
      <w:r w:rsidRPr="007202A2">
        <w:rPr>
          <w:rFonts w:ascii="Times New Roman" w:hAnsi="Times New Roman" w:cs="Times New Roman"/>
          <w:color w:val="000000"/>
          <w:sz w:val="20"/>
          <w:lang w:val="ru-RU"/>
        </w:rPr>
        <w:t>-</w:t>
      </w:r>
      <w:r w:rsidRPr="007202A2">
        <w:rPr>
          <w:rFonts w:ascii="Times New Roman" w:hAnsi="Times New Roman" w:cs="Times New Roman"/>
          <w:color w:val="000000"/>
          <w:sz w:val="20"/>
        </w:rPr>
        <w:t>RADS</w:t>
      </w:r>
      <w:r w:rsidRPr="007202A2">
        <w:rPr>
          <w:rFonts w:ascii="Times New Roman" w:hAnsi="Times New Roman" w:cs="Times New Roman"/>
          <w:color w:val="000000"/>
          <w:sz w:val="20"/>
          <w:lang w:val="ru-RU"/>
        </w:rPr>
        <w:t xml:space="preserve"> проводится врачом-рентгенологом маммографического кабинета городской, районной поликлиники (передвижного медицинского комплекса).</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25. Врач-рентгенолог:</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несет основную ответственность за безопасность и качество маммографических исследований;</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вносит результаты первой читки в учетную форму 025-08/у и в направление маммограмм на вторую читку; </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вторая читка маммограмм с интерпретацией результатов по классификации </w:t>
      </w:r>
      <w:r w:rsidRPr="007202A2">
        <w:rPr>
          <w:rFonts w:ascii="Times New Roman" w:hAnsi="Times New Roman" w:cs="Times New Roman"/>
          <w:color w:val="000000"/>
          <w:sz w:val="20"/>
        </w:rPr>
        <w:t>BI</w:t>
      </w:r>
      <w:r w:rsidRPr="007202A2">
        <w:rPr>
          <w:rFonts w:ascii="Times New Roman" w:hAnsi="Times New Roman" w:cs="Times New Roman"/>
          <w:color w:val="000000"/>
          <w:sz w:val="20"/>
          <w:lang w:val="ru-RU"/>
        </w:rPr>
        <w:t>-</w:t>
      </w:r>
      <w:r w:rsidRPr="007202A2">
        <w:rPr>
          <w:rFonts w:ascii="Times New Roman" w:hAnsi="Times New Roman" w:cs="Times New Roman"/>
          <w:color w:val="000000"/>
          <w:sz w:val="20"/>
        </w:rPr>
        <w:t>RADS</w:t>
      </w:r>
      <w:r w:rsidRPr="007202A2">
        <w:rPr>
          <w:rFonts w:ascii="Times New Roman" w:hAnsi="Times New Roman" w:cs="Times New Roman"/>
          <w:color w:val="000000"/>
          <w:sz w:val="20"/>
          <w:lang w:val="ru-RU"/>
        </w:rPr>
        <w:t xml:space="preserve"> проводится врачом-рентгенологом маммографического кабинета ОД. Все маммограммы, независимо от результата, направляются на вторую читку в ОД, в том числе посредством телемедицинской связи. Передача маммограмм и их копий на электронных носителях из поликлиники в ОД проводится с сопровождающей документацией под роспись медицинского регистратора (архивариуса) маммографического кабинета ОД. Все маммограммы (пленки и электронные носители) архивируются в маммографическом архиве ОД. Маммограммы, сделанные во время скрининга, пациентке не выдаются.</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26. Врач-рентгенолог маммографического кабинета ОД:</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оценивает качество предоставленных изображений и правильность укладки;</w:t>
      </w:r>
      <w:r w:rsidRPr="007202A2">
        <w:rPr>
          <w:rFonts w:ascii="Times New Roman" w:hAnsi="Times New Roman" w:cs="Times New Roman"/>
          <w:lang w:val="ru-RU"/>
        </w:rPr>
        <w:br/>
      </w:r>
      <w:r w:rsidRPr="007202A2">
        <w:rPr>
          <w:rFonts w:ascii="Times New Roman" w:hAnsi="Times New Roman" w:cs="Times New Roman"/>
          <w:color w:val="000000"/>
          <w:sz w:val="20"/>
        </w:rPr>
        <w:lastRenderedPageBreak/>
        <w:t>     </w:t>
      </w:r>
      <w:r w:rsidRPr="007202A2">
        <w:rPr>
          <w:rFonts w:ascii="Times New Roman" w:hAnsi="Times New Roman" w:cs="Times New Roman"/>
          <w:color w:val="000000"/>
          <w:sz w:val="20"/>
          <w:lang w:val="ru-RU"/>
        </w:rPr>
        <w:t xml:space="preserve"> проводит вторую читку маммограмм с интерпретацией результатов по классификации </w:t>
      </w:r>
      <w:r w:rsidRPr="007202A2">
        <w:rPr>
          <w:rFonts w:ascii="Times New Roman" w:hAnsi="Times New Roman" w:cs="Times New Roman"/>
          <w:color w:val="000000"/>
          <w:sz w:val="20"/>
        </w:rPr>
        <w:t>BI</w:t>
      </w:r>
      <w:r w:rsidRPr="007202A2">
        <w:rPr>
          <w:rFonts w:ascii="Times New Roman" w:hAnsi="Times New Roman" w:cs="Times New Roman"/>
          <w:color w:val="000000"/>
          <w:sz w:val="20"/>
          <w:lang w:val="ru-RU"/>
        </w:rPr>
        <w:t>-</w:t>
      </w:r>
      <w:r w:rsidRPr="007202A2">
        <w:rPr>
          <w:rFonts w:ascii="Times New Roman" w:hAnsi="Times New Roman" w:cs="Times New Roman"/>
          <w:color w:val="000000"/>
          <w:sz w:val="20"/>
        </w:rPr>
        <w:t>RADS</w:t>
      </w:r>
      <w:r w:rsidRPr="007202A2">
        <w:rPr>
          <w:rFonts w:ascii="Times New Roman" w:hAnsi="Times New Roman" w:cs="Times New Roman"/>
          <w:color w:val="000000"/>
          <w:sz w:val="20"/>
          <w:lang w:val="ru-RU"/>
        </w:rPr>
        <w:t>. В случае необходимости организует третью читку;</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направляет результаты второй (третьей) читки (отрывную часть направления) в организацию </w:t>
      </w:r>
      <w:r w:rsidRPr="007202A2">
        <w:rPr>
          <w:rFonts w:ascii="Times New Roman" w:hAnsi="Times New Roman" w:cs="Times New Roman"/>
          <w:color w:val="000000"/>
          <w:sz w:val="20"/>
        </w:rPr>
        <w:t>ПМСП;</w:t>
      </w:r>
      <w:r w:rsidRPr="007202A2">
        <w:rPr>
          <w:rFonts w:ascii="Times New Roman" w:hAnsi="Times New Roman" w:cs="Times New Roman"/>
        </w:rPr>
        <w:br/>
      </w:r>
      <w:r w:rsidRPr="007202A2">
        <w:rPr>
          <w:rFonts w:ascii="Times New Roman" w:hAnsi="Times New Roman" w:cs="Times New Roman"/>
          <w:color w:val="000000"/>
          <w:sz w:val="20"/>
        </w:rPr>
        <w:t xml:space="preserve">       через организацию ПМСП приглашает женщину на углубленную диагностику: (прицельную маммографию, УЗИ молочных желез, пункционную биопсию или стереотаксическую пункцию с последующим гистологическим исследованием материала, которая проводится по показаниям). </w:t>
      </w:r>
      <w:r w:rsidRPr="007202A2">
        <w:rPr>
          <w:rFonts w:ascii="Times New Roman" w:hAnsi="Times New Roman" w:cs="Times New Roman"/>
        </w:rPr>
        <w:br/>
      </w:r>
      <w:r w:rsidRPr="007202A2">
        <w:rPr>
          <w:rFonts w:ascii="Times New Roman" w:hAnsi="Times New Roman" w:cs="Times New Roman"/>
          <w:color w:val="000000"/>
          <w:sz w:val="20"/>
        </w:rPr>
        <w:t xml:space="preserve">      </w:t>
      </w:r>
      <w:r w:rsidRPr="007202A2">
        <w:rPr>
          <w:rFonts w:ascii="Times New Roman" w:hAnsi="Times New Roman" w:cs="Times New Roman"/>
          <w:color w:val="000000"/>
          <w:sz w:val="20"/>
          <w:lang w:val="ru-RU"/>
        </w:rPr>
        <w:t xml:space="preserve">27. Показаниями для углубленной диагностики являются заключение после двойного чтения маммограмм М3 / М4/ М5 (присутствие отклонения неопределенной значимости / признаки, вызывающие подозрение на злокачественность / признаки злокачественности). </w:t>
      </w:r>
      <w:r w:rsidRPr="007202A2">
        <w:rPr>
          <w:rFonts w:ascii="Times New Roman" w:hAnsi="Times New Roman" w:cs="Times New Roman"/>
          <w:color w:val="000000"/>
          <w:sz w:val="20"/>
        </w:rPr>
        <w:t>Рентгенолог, выполняющий углубленную диагностику, направляет результаты в организацию ПМСП.</w:t>
      </w:r>
      <w:r w:rsidRPr="007202A2">
        <w:rPr>
          <w:rFonts w:ascii="Times New Roman" w:hAnsi="Times New Roman" w:cs="Times New Roman"/>
        </w:rPr>
        <w:br/>
      </w:r>
      <w:r w:rsidRPr="007202A2">
        <w:rPr>
          <w:rFonts w:ascii="Times New Roman" w:hAnsi="Times New Roman" w:cs="Times New Roman"/>
          <w:color w:val="000000"/>
          <w:sz w:val="20"/>
        </w:rPr>
        <w:t xml:space="preserve">      </w:t>
      </w:r>
      <w:r w:rsidRPr="007202A2">
        <w:rPr>
          <w:rFonts w:ascii="Times New Roman" w:hAnsi="Times New Roman" w:cs="Times New Roman"/>
          <w:color w:val="000000"/>
          <w:sz w:val="20"/>
          <w:lang w:val="ru-RU"/>
        </w:rPr>
        <w:t>28. Заключительный этап включает в себя:</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дообследование пациенток с доброкачественными образованиями молочной железы; </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постановку на диспансерный учет пациентов с выявленной патологией; </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завершение оформления учетно-отчетной статистической документации. </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29. При этом врач ПМСП/отделения (кабинета) профилактики и социально-психологической помощи организации ПМСП при получении результата маммографии:</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М1 (без патологии) – рекомендует пациентке проведение последующего маммографического обследования через 2 года;</w:t>
      </w:r>
      <w:r w:rsidRPr="007202A2">
        <w:rPr>
          <w:rFonts w:ascii="Times New Roman" w:hAnsi="Times New Roman" w:cs="Times New Roman"/>
          <w:lang w:val="ru-RU"/>
        </w:rPr>
        <w:br/>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М2 (образование, обладающее доброкачественными характеристиками) направляет пациентку на консультацию и динамическое наблюдение к маммологу КДО/КДЦ; </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М3 / М4/ М5 (присутствие отклонения неопределенной значимости / признаки, вызывающие подозрение на злокачественность / признаки злокачественности) – в соответствии с результатами углубленной диагностики направляет пациентку на консультацию и динамическое наблюдение к онкологу, маммологу ОД. После исключения злокачественного новообразования пациентки с указанными результатами маммографии направляются для динамического наблюдения к маммологу КДО/КДЦ;</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М6 (рак молочной железы, верифицированный морфологически) – направляет пациентку к районному онкологу, маммологу ОД для лечения, диспансеризации и динамического наблюдения;</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по рекомендации врача-рентгенолога ОД направляет в маммографический кабинет на повторную маммографию в случае некачественных изображений (технические проблемы пленки, неправильная укладка) или на краткосрочный динамический контроль к маммологу КДО/КДЦ;</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вклеивает отрывную часть направления маммограмм на вторую читку с результатами и заключением врача-рентгенолога ОД в медицинскую карту амбулаторного пациента.</w:t>
      </w:r>
      <w:r w:rsidRPr="007202A2">
        <w:rPr>
          <w:rFonts w:ascii="Times New Roman" w:hAnsi="Times New Roman" w:cs="Times New Roman"/>
          <w:lang w:val="ru-RU"/>
        </w:rPr>
        <w:br/>
      </w:r>
      <w:r w:rsidRPr="007202A2">
        <w:rPr>
          <w:rFonts w:ascii="Times New Roman" w:hAnsi="Times New Roman" w:cs="Times New Roman"/>
          <w:color w:val="000000"/>
          <w:sz w:val="20"/>
        </w:rPr>
        <w:t>     </w:t>
      </w:r>
      <w:r w:rsidRPr="007202A2">
        <w:rPr>
          <w:rFonts w:ascii="Times New Roman" w:hAnsi="Times New Roman" w:cs="Times New Roman"/>
          <w:color w:val="000000"/>
          <w:sz w:val="20"/>
          <w:lang w:val="ru-RU"/>
        </w:rPr>
        <w:t xml:space="preserve"> </w:t>
      </w:r>
      <w:r w:rsidRPr="007202A2">
        <w:rPr>
          <w:rFonts w:ascii="Times New Roman" w:hAnsi="Times New Roman" w:cs="Times New Roman"/>
          <w:color w:val="000000"/>
          <w:sz w:val="20"/>
        </w:rPr>
        <w:t>30. Результаты скринингового обследования вносятся в журнал учета пациентов, подлежащих маммографическому скринингу, паспорт участника Национальной скрининговой программы, форму 025-08/у и передаются в территориальный информационно-аналитический центр ежемесячно в срок до 1 числа месяца, следующего за отчетным периодом.</w:t>
      </w:r>
      <w:r w:rsidRPr="007202A2">
        <w:rPr>
          <w:rFonts w:ascii="Times New Roman" w:hAnsi="Times New Roman" w:cs="Times New Roman"/>
        </w:rPr>
        <w:br/>
      </w:r>
      <w:r w:rsidRPr="007202A2">
        <w:rPr>
          <w:rFonts w:ascii="Times New Roman" w:hAnsi="Times New Roman" w:cs="Times New Roman"/>
          <w:color w:val="000000"/>
          <w:sz w:val="20"/>
        </w:rPr>
        <w:t xml:space="preserve">       31. В случае назначения углубленной диагностики, форма 025-08/у считается заполненной и должна быть передана для статистической обработки после получения результатов всех назначенных исследований из КДО/КДЦ, ОД. </w:t>
      </w:r>
      <w:r w:rsidRPr="007202A2">
        <w:rPr>
          <w:rFonts w:ascii="Times New Roman" w:hAnsi="Times New Roman" w:cs="Times New Roman"/>
        </w:rPr>
        <w:br/>
      </w:r>
      <w:r w:rsidRPr="007202A2">
        <w:rPr>
          <w:rFonts w:ascii="Times New Roman" w:hAnsi="Times New Roman" w:cs="Times New Roman"/>
          <w:color w:val="000000"/>
          <w:sz w:val="20"/>
        </w:rPr>
        <w:t>      Результаты обследования и рекомендации по дальнейшему наблюдению пациента направляются участковому врачу/ врачу общей практики.</w:t>
      </w:r>
    </w:p>
    <w:p w:rsidR="00B85B8B" w:rsidRPr="007202A2" w:rsidRDefault="000C4780">
      <w:pPr>
        <w:spacing w:after="0"/>
        <w:rPr>
          <w:rFonts w:ascii="Times New Roman" w:hAnsi="Times New Roman" w:cs="Times New Roman"/>
        </w:rPr>
      </w:pPr>
      <w:bookmarkStart w:id="25" w:name="z106"/>
      <w:bookmarkEnd w:id="24"/>
      <w:r w:rsidRPr="007202A2">
        <w:rPr>
          <w:rFonts w:ascii="Times New Roman" w:hAnsi="Times New Roman" w:cs="Times New Roman"/>
          <w:b/>
          <w:color w:val="000000"/>
        </w:rPr>
        <w:t xml:space="preserve">   Параграф 5. Алгоритм проведения скрининга на раннее выявление</w:t>
      </w:r>
      <w:r w:rsidRPr="007202A2">
        <w:rPr>
          <w:rFonts w:ascii="Times New Roman" w:hAnsi="Times New Roman" w:cs="Times New Roman"/>
        </w:rPr>
        <w:br/>
      </w:r>
      <w:r w:rsidRPr="007202A2">
        <w:rPr>
          <w:rFonts w:ascii="Times New Roman" w:hAnsi="Times New Roman" w:cs="Times New Roman"/>
          <w:b/>
          <w:color w:val="000000"/>
        </w:rPr>
        <w:t>рака шейки матки</w:t>
      </w:r>
    </w:p>
    <w:p w:rsidR="00B85B8B" w:rsidRPr="007202A2" w:rsidRDefault="000C4780">
      <w:pPr>
        <w:spacing w:after="0"/>
        <w:rPr>
          <w:rFonts w:ascii="Times New Roman" w:hAnsi="Times New Roman" w:cs="Times New Roman"/>
        </w:rPr>
      </w:pPr>
      <w:bookmarkStart w:id="26" w:name="z107"/>
      <w:bookmarkEnd w:id="25"/>
      <w:r w:rsidRPr="007202A2">
        <w:rPr>
          <w:rFonts w:ascii="Times New Roman" w:hAnsi="Times New Roman" w:cs="Times New Roman"/>
          <w:color w:val="000000"/>
          <w:sz w:val="20"/>
        </w:rPr>
        <w:t>      32. Целевой группой являются женщины в возрасте 30, 35, 40, 45, 50, 55, 60 лет. В скрининге не участвуют женщины, состоящие на учете по поводу рака шейки матки.</w:t>
      </w:r>
      <w:r w:rsidRPr="007202A2">
        <w:rPr>
          <w:rFonts w:ascii="Times New Roman" w:hAnsi="Times New Roman" w:cs="Times New Roman"/>
        </w:rPr>
        <w:br/>
      </w:r>
      <w:r w:rsidRPr="007202A2">
        <w:rPr>
          <w:rFonts w:ascii="Times New Roman" w:hAnsi="Times New Roman" w:cs="Times New Roman"/>
          <w:color w:val="000000"/>
          <w:sz w:val="20"/>
        </w:rPr>
        <w:t xml:space="preserve">       33. Скрининг рака шейки матки состоит из подготовительного этапа, проведения скрининга, заключительного этапа и включает: </w:t>
      </w:r>
      <w:r w:rsidRPr="007202A2">
        <w:rPr>
          <w:rFonts w:ascii="Times New Roman" w:hAnsi="Times New Roman" w:cs="Times New Roman"/>
        </w:rPr>
        <w:br/>
      </w:r>
      <w:r w:rsidRPr="007202A2">
        <w:rPr>
          <w:rFonts w:ascii="Times New Roman" w:hAnsi="Times New Roman" w:cs="Times New Roman"/>
          <w:color w:val="000000"/>
          <w:sz w:val="20"/>
        </w:rPr>
        <w:t>      цитологическое исследование мазка из шейки матки с окраской по Папаниколау (Рар-тест) проводится только с использованием метода жидкостной цитологии;</w:t>
      </w:r>
      <w:r w:rsidRPr="007202A2">
        <w:rPr>
          <w:rFonts w:ascii="Times New Roman" w:hAnsi="Times New Roman" w:cs="Times New Roman"/>
        </w:rPr>
        <w:br/>
      </w:r>
      <w:r w:rsidRPr="007202A2">
        <w:rPr>
          <w:rFonts w:ascii="Times New Roman" w:hAnsi="Times New Roman" w:cs="Times New Roman"/>
          <w:color w:val="000000"/>
          <w:sz w:val="20"/>
        </w:rPr>
        <w:t>      углубленную диагностику (кольпоскопию, биопсию, гистологическое исследование) при цитологических заключениях ASC-H, HSIL, AGS, AIS, рак.</w:t>
      </w:r>
      <w:r w:rsidRPr="007202A2">
        <w:rPr>
          <w:rFonts w:ascii="Times New Roman" w:hAnsi="Times New Roman" w:cs="Times New Roman"/>
        </w:rPr>
        <w:br/>
      </w:r>
      <w:r w:rsidRPr="007202A2">
        <w:rPr>
          <w:rFonts w:ascii="Times New Roman" w:hAnsi="Times New Roman" w:cs="Times New Roman"/>
          <w:color w:val="000000"/>
          <w:sz w:val="20"/>
        </w:rPr>
        <w:t>      34. Подготовительный этап включает в себя:</w:t>
      </w:r>
      <w:r w:rsidRPr="007202A2">
        <w:rPr>
          <w:rFonts w:ascii="Times New Roman" w:hAnsi="Times New Roman" w:cs="Times New Roman"/>
        </w:rPr>
        <w:br/>
      </w:r>
      <w:r w:rsidRPr="007202A2">
        <w:rPr>
          <w:rFonts w:ascii="Times New Roman" w:hAnsi="Times New Roman" w:cs="Times New Roman"/>
          <w:color w:val="000000"/>
          <w:sz w:val="20"/>
        </w:rPr>
        <w:lastRenderedPageBreak/>
        <w:t>      формирование целевых групп;</w:t>
      </w:r>
      <w:r w:rsidRPr="007202A2">
        <w:rPr>
          <w:rFonts w:ascii="Times New Roman" w:hAnsi="Times New Roman" w:cs="Times New Roman"/>
        </w:rPr>
        <w:br/>
      </w:r>
      <w:r w:rsidRPr="007202A2">
        <w:rPr>
          <w:rFonts w:ascii="Times New Roman" w:hAnsi="Times New Roman" w:cs="Times New Roman"/>
          <w:color w:val="000000"/>
          <w:sz w:val="20"/>
        </w:rPr>
        <w:t xml:space="preserve">       информационное сопровождение, приглашение на скрининг, в том числе с использованием адресного приглашения, электронных и печатных средств массовой информации. </w:t>
      </w:r>
      <w:r w:rsidRPr="007202A2">
        <w:rPr>
          <w:rFonts w:ascii="Times New Roman" w:hAnsi="Times New Roman" w:cs="Times New Roman"/>
        </w:rPr>
        <w:br/>
      </w:r>
      <w:r w:rsidRPr="007202A2">
        <w:rPr>
          <w:rFonts w:ascii="Times New Roman" w:hAnsi="Times New Roman" w:cs="Times New Roman"/>
          <w:color w:val="000000"/>
          <w:sz w:val="20"/>
        </w:rPr>
        <w:t>      Средний медицинский работник организации ПМСП/доврачебного кабинета отделения профилактики и социально-психологической помощи организации ПМСП:</w:t>
      </w:r>
      <w:r w:rsidRPr="007202A2">
        <w:rPr>
          <w:rFonts w:ascii="Times New Roman" w:hAnsi="Times New Roman" w:cs="Times New Roman"/>
        </w:rPr>
        <w:br/>
      </w:r>
      <w:r w:rsidRPr="007202A2">
        <w:rPr>
          <w:rFonts w:ascii="Times New Roman" w:hAnsi="Times New Roman" w:cs="Times New Roman"/>
          <w:color w:val="000000"/>
          <w:sz w:val="20"/>
        </w:rPr>
        <w:t>      формирует список целевой группы населения, определяет дату и время обследования для каждой пациентки и обеспечивает их явку для забора материала;</w:t>
      </w:r>
      <w:r w:rsidRPr="007202A2">
        <w:rPr>
          <w:rFonts w:ascii="Times New Roman" w:hAnsi="Times New Roman" w:cs="Times New Roman"/>
        </w:rPr>
        <w:br/>
      </w:r>
      <w:r w:rsidRPr="007202A2">
        <w:rPr>
          <w:rFonts w:ascii="Times New Roman" w:hAnsi="Times New Roman" w:cs="Times New Roman"/>
          <w:color w:val="000000"/>
          <w:sz w:val="20"/>
        </w:rPr>
        <w:t>      информирует пациентку о требованиях к прохождению скрининга: исключить половые сношения, влагалищные манипуляции, включая спринцевание, ванночки, тампоны и т.д. за сутки до осмотра.</w:t>
      </w:r>
      <w:r w:rsidRPr="007202A2">
        <w:rPr>
          <w:rFonts w:ascii="Times New Roman" w:hAnsi="Times New Roman" w:cs="Times New Roman"/>
        </w:rPr>
        <w:br/>
      </w:r>
      <w:r w:rsidRPr="007202A2">
        <w:rPr>
          <w:rFonts w:ascii="Times New Roman" w:hAnsi="Times New Roman" w:cs="Times New Roman"/>
          <w:color w:val="000000"/>
          <w:sz w:val="20"/>
        </w:rPr>
        <w:t xml:space="preserve">       35. Этап проведения скрининга включает: </w:t>
      </w:r>
      <w:r w:rsidRPr="007202A2">
        <w:rPr>
          <w:rFonts w:ascii="Times New Roman" w:hAnsi="Times New Roman" w:cs="Times New Roman"/>
        </w:rPr>
        <w:br/>
      </w:r>
      <w:r w:rsidRPr="007202A2">
        <w:rPr>
          <w:rFonts w:ascii="Times New Roman" w:hAnsi="Times New Roman" w:cs="Times New Roman"/>
          <w:color w:val="000000"/>
          <w:sz w:val="20"/>
        </w:rPr>
        <w:t xml:space="preserve">       1) забор материала на цитологическое исследование осуществляется в смотровом кабинете организации ПМСП. </w:t>
      </w:r>
      <w:r w:rsidRPr="007202A2">
        <w:rPr>
          <w:rFonts w:ascii="Times New Roman" w:hAnsi="Times New Roman" w:cs="Times New Roman"/>
        </w:rPr>
        <w:br/>
      </w:r>
      <w:r w:rsidRPr="007202A2">
        <w:rPr>
          <w:rFonts w:ascii="Times New Roman" w:hAnsi="Times New Roman" w:cs="Times New Roman"/>
          <w:color w:val="000000"/>
          <w:sz w:val="20"/>
        </w:rPr>
        <w:t>      Средний медицинский работник организации ПМСП/доврачебного кабинета отделения профилактики и социально-психологической помощи организации ПМСП:</w:t>
      </w:r>
      <w:r w:rsidRPr="007202A2">
        <w:rPr>
          <w:rFonts w:ascii="Times New Roman" w:hAnsi="Times New Roman" w:cs="Times New Roman"/>
        </w:rPr>
        <w:br/>
      </w:r>
      <w:r w:rsidRPr="007202A2">
        <w:rPr>
          <w:rFonts w:ascii="Times New Roman" w:hAnsi="Times New Roman" w:cs="Times New Roman"/>
          <w:color w:val="000000"/>
          <w:sz w:val="20"/>
        </w:rPr>
        <w:t>      заполняет журнал учета пациентов, подлежащих цитологическому скринингу, и форму 025-08/у;</w:t>
      </w:r>
      <w:r w:rsidRPr="007202A2">
        <w:rPr>
          <w:rFonts w:ascii="Times New Roman" w:hAnsi="Times New Roman" w:cs="Times New Roman"/>
        </w:rPr>
        <w:br/>
      </w:r>
      <w:r w:rsidRPr="007202A2">
        <w:rPr>
          <w:rFonts w:ascii="Times New Roman" w:hAnsi="Times New Roman" w:cs="Times New Roman"/>
          <w:color w:val="000000"/>
          <w:sz w:val="20"/>
        </w:rPr>
        <w:t>      направляет в смотровой кабинет организации ПМСП.</w:t>
      </w:r>
      <w:r w:rsidRPr="007202A2">
        <w:rPr>
          <w:rFonts w:ascii="Times New Roman" w:hAnsi="Times New Roman" w:cs="Times New Roman"/>
        </w:rPr>
        <w:br/>
      </w:r>
      <w:r w:rsidRPr="007202A2">
        <w:rPr>
          <w:rFonts w:ascii="Times New Roman" w:hAnsi="Times New Roman" w:cs="Times New Roman"/>
          <w:color w:val="000000"/>
          <w:sz w:val="20"/>
        </w:rPr>
        <w:t>      Акушерка смотрового кабинета организации ПМСП:</w:t>
      </w:r>
      <w:r w:rsidRPr="007202A2">
        <w:rPr>
          <w:rFonts w:ascii="Times New Roman" w:hAnsi="Times New Roman" w:cs="Times New Roman"/>
        </w:rPr>
        <w:br/>
      </w:r>
      <w:r w:rsidRPr="007202A2">
        <w:rPr>
          <w:rFonts w:ascii="Times New Roman" w:hAnsi="Times New Roman" w:cs="Times New Roman"/>
          <w:color w:val="000000"/>
          <w:sz w:val="20"/>
        </w:rPr>
        <w:t>      осматривает шейку матки в зеркалах;</w:t>
      </w:r>
      <w:r w:rsidRPr="007202A2">
        <w:rPr>
          <w:rFonts w:ascii="Times New Roman" w:hAnsi="Times New Roman" w:cs="Times New Roman"/>
        </w:rPr>
        <w:br/>
      </w:r>
      <w:r w:rsidRPr="007202A2">
        <w:rPr>
          <w:rFonts w:ascii="Times New Roman" w:hAnsi="Times New Roman" w:cs="Times New Roman"/>
          <w:color w:val="000000"/>
          <w:sz w:val="20"/>
        </w:rPr>
        <w:t xml:space="preserve">       осуществляет взятие мазков на цитологическое исследование (Рар-тест) методом жидкостной цитологии (один контейнер); </w:t>
      </w:r>
      <w:r w:rsidRPr="007202A2">
        <w:rPr>
          <w:rFonts w:ascii="Times New Roman" w:hAnsi="Times New Roman" w:cs="Times New Roman"/>
        </w:rPr>
        <w:br/>
      </w:r>
      <w:r w:rsidRPr="007202A2">
        <w:rPr>
          <w:rFonts w:ascii="Times New Roman" w:hAnsi="Times New Roman" w:cs="Times New Roman"/>
          <w:color w:val="000000"/>
          <w:sz w:val="20"/>
        </w:rPr>
        <w:t>      заполняет направление на цитологическое исследование и направляет биоматериал в цитологическую лабораторию ОД/патологоанатомического бюро;</w:t>
      </w:r>
      <w:r w:rsidRPr="007202A2">
        <w:rPr>
          <w:rFonts w:ascii="Times New Roman" w:hAnsi="Times New Roman" w:cs="Times New Roman"/>
        </w:rPr>
        <w:br/>
      </w:r>
      <w:r w:rsidRPr="007202A2">
        <w:rPr>
          <w:rFonts w:ascii="Times New Roman" w:hAnsi="Times New Roman" w:cs="Times New Roman"/>
          <w:color w:val="000000"/>
          <w:sz w:val="20"/>
        </w:rPr>
        <w:t xml:space="preserve">       осуществляет контроль за получением результатов Рар-теста из цитологической лаборатории ОД/патологоанатомического бюро. </w:t>
      </w:r>
      <w:r w:rsidRPr="007202A2">
        <w:rPr>
          <w:rFonts w:ascii="Times New Roman" w:hAnsi="Times New Roman" w:cs="Times New Roman"/>
        </w:rPr>
        <w:br/>
      </w:r>
      <w:r w:rsidRPr="007202A2">
        <w:rPr>
          <w:rFonts w:ascii="Times New Roman" w:hAnsi="Times New Roman" w:cs="Times New Roman"/>
          <w:color w:val="000000"/>
          <w:sz w:val="20"/>
        </w:rPr>
        <w:t>      Срок получения результатов и информирования женщин о результатах скрининга не должен превышать двух недель;</w:t>
      </w:r>
      <w:r w:rsidRPr="007202A2">
        <w:rPr>
          <w:rFonts w:ascii="Times New Roman" w:hAnsi="Times New Roman" w:cs="Times New Roman"/>
        </w:rPr>
        <w:br/>
      </w:r>
      <w:r w:rsidRPr="007202A2">
        <w:rPr>
          <w:rFonts w:ascii="Times New Roman" w:hAnsi="Times New Roman" w:cs="Times New Roman"/>
          <w:color w:val="000000"/>
          <w:sz w:val="20"/>
        </w:rPr>
        <w:t xml:space="preserve">       2) цитологическое исследование с интерпретацией по Терминологической системе Бетесда, 2001 (ТСБ). При этом регистратор цитологической лаборатории/ цитотехник: </w:t>
      </w:r>
      <w:r w:rsidRPr="007202A2">
        <w:rPr>
          <w:rFonts w:ascii="Times New Roman" w:hAnsi="Times New Roman" w:cs="Times New Roman"/>
        </w:rPr>
        <w:br/>
      </w:r>
      <w:r w:rsidRPr="007202A2">
        <w:rPr>
          <w:rFonts w:ascii="Times New Roman" w:hAnsi="Times New Roman" w:cs="Times New Roman"/>
          <w:color w:val="000000"/>
          <w:sz w:val="20"/>
        </w:rPr>
        <w:t>      регистрирует поступившие контейнеры в журнале цитологических исследований, проводимых по скринингу;</w:t>
      </w:r>
      <w:r w:rsidRPr="007202A2">
        <w:rPr>
          <w:rFonts w:ascii="Times New Roman" w:hAnsi="Times New Roman" w:cs="Times New Roman"/>
        </w:rPr>
        <w:br/>
      </w:r>
      <w:r w:rsidRPr="007202A2">
        <w:rPr>
          <w:rFonts w:ascii="Times New Roman" w:hAnsi="Times New Roman" w:cs="Times New Roman"/>
          <w:color w:val="000000"/>
          <w:sz w:val="20"/>
        </w:rPr>
        <w:t>      направляет результаты цитологического исследования в организацию ПМСП;</w:t>
      </w:r>
      <w:r w:rsidRPr="007202A2">
        <w:rPr>
          <w:rFonts w:ascii="Times New Roman" w:hAnsi="Times New Roman" w:cs="Times New Roman"/>
        </w:rPr>
        <w:br/>
      </w:r>
      <w:r w:rsidRPr="007202A2">
        <w:rPr>
          <w:rFonts w:ascii="Times New Roman" w:hAnsi="Times New Roman" w:cs="Times New Roman"/>
          <w:color w:val="000000"/>
          <w:sz w:val="20"/>
        </w:rPr>
        <w:t>      3) углубленную диагностику (кольпоскопию, биопсию), которая проводится по показаниям:</w:t>
      </w:r>
      <w:r w:rsidRPr="007202A2">
        <w:rPr>
          <w:rFonts w:ascii="Times New Roman" w:hAnsi="Times New Roman" w:cs="Times New Roman"/>
        </w:rPr>
        <w:br/>
      </w:r>
      <w:r w:rsidRPr="007202A2">
        <w:rPr>
          <w:rFonts w:ascii="Times New Roman" w:hAnsi="Times New Roman" w:cs="Times New Roman"/>
          <w:color w:val="000000"/>
          <w:sz w:val="20"/>
        </w:rPr>
        <w:t>      при цитологическом заключении ASC-H, HSIL – онкогинекологом ОД или гинекологом районной, городской поликлиники, прошедшим специальную подготовку (обучение);</w:t>
      </w:r>
      <w:r w:rsidRPr="007202A2">
        <w:rPr>
          <w:rFonts w:ascii="Times New Roman" w:hAnsi="Times New Roman" w:cs="Times New Roman"/>
        </w:rPr>
        <w:br/>
      </w:r>
      <w:r w:rsidRPr="007202A2">
        <w:rPr>
          <w:rFonts w:ascii="Times New Roman" w:hAnsi="Times New Roman" w:cs="Times New Roman"/>
          <w:color w:val="000000"/>
          <w:sz w:val="20"/>
        </w:rPr>
        <w:t>      при цитологическом заключении AGC, AIS, рак – онкогинекологом ОД.</w:t>
      </w:r>
      <w:r w:rsidRPr="007202A2">
        <w:rPr>
          <w:rFonts w:ascii="Times New Roman" w:hAnsi="Times New Roman" w:cs="Times New Roman"/>
        </w:rPr>
        <w:br/>
      </w:r>
      <w:r w:rsidRPr="007202A2">
        <w:rPr>
          <w:rFonts w:ascii="Times New Roman" w:hAnsi="Times New Roman" w:cs="Times New Roman"/>
          <w:color w:val="000000"/>
          <w:sz w:val="20"/>
        </w:rPr>
        <w:t xml:space="preserve">       Наличие эрозии без подтверждающего цитологического результата не является показанием для кольпоскопии во время скрининга. </w:t>
      </w:r>
      <w:r w:rsidRPr="007202A2">
        <w:rPr>
          <w:rFonts w:ascii="Times New Roman" w:hAnsi="Times New Roman" w:cs="Times New Roman"/>
        </w:rPr>
        <w:br/>
      </w:r>
      <w:r w:rsidRPr="007202A2">
        <w:rPr>
          <w:rFonts w:ascii="Times New Roman" w:hAnsi="Times New Roman" w:cs="Times New Roman"/>
          <w:color w:val="000000"/>
          <w:sz w:val="20"/>
        </w:rPr>
        <w:t xml:space="preserve">       Гистологическое исследование проводится в лаборатории патоморфологии ОД / патологоанатомического бюро. Морфологическая интерпретация биоптата осуществляется в соответствии с общепринятыми международными стандартами; </w:t>
      </w:r>
      <w:r w:rsidRPr="007202A2">
        <w:rPr>
          <w:rFonts w:ascii="Times New Roman" w:hAnsi="Times New Roman" w:cs="Times New Roman"/>
        </w:rPr>
        <w:br/>
      </w:r>
      <w:r w:rsidRPr="007202A2">
        <w:rPr>
          <w:rFonts w:ascii="Times New Roman" w:hAnsi="Times New Roman" w:cs="Times New Roman"/>
          <w:color w:val="000000"/>
          <w:sz w:val="20"/>
        </w:rPr>
        <w:t xml:space="preserve">       36. Заключительный этап включает в себя постановку на диспансерный учет пациентов с выявленной патологией, завершение оформления учетно-отчетной статистической документации. </w:t>
      </w:r>
      <w:r w:rsidRPr="007202A2">
        <w:rPr>
          <w:rFonts w:ascii="Times New Roman" w:hAnsi="Times New Roman" w:cs="Times New Roman"/>
        </w:rPr>
        <w:br/>
      </w:r>
      <w:r w:rsidRPr="007202A2">
        <w:rPr>
          <w:rFonts w:ascii="Times New Roman" w:hAnsi="Times New Roman" w:cs="Times New Roman"/>
          <w:color w:val="000000"/>
          <w:sz w:val="20"/>
        </w:rPr>
        <w:t>      При этом врач ПМСП/отделения (кабинета) профилактики и социально-психологической помощи организации ПМСП при получении результатов Рар-теста по ТСБ:</w:t>
      </w:r>
      <w:r w:rsidRPr="007202A2">
        <w:rPr>
          <w:rFonts w:ascii="Times New Roman" w:hAnsi="Times New Roman" w:cs="Times New Roman"/>
        </w:rPr>
        <w:br/>
      </w:r>
      <w:r w:rsidRPr="007202A2">
        <w:rPr>
          <w:rFonts w:ascii="Times New Roman" w:hAnsi="Times New Roman" w:cs="Times New Roman"/>
          <w:color w:val="000000"/>
          <w:sz w:val="20"/>
        </w:rPr>
        <w:t>      плохое качество мазка приглашает пациентку на цитологический скрининг повторно;</w:t>
      </w:r>
      <w:r w:rsidRPr="007202A2">
        <w:rPr>
          <w:rFonts w:ascii="Times New Roman" w:hAnsi="Times New Roman" w:cs="Times New Roman"/>
        </w:rPr>
        <w:br/>
      </w:r>
      <w:r w:rsidRPr="007202A2">
        <w:rPr>
          <w:rFonts w:ascii="Times New Roman" w:hAnsi="Times New Roman" w:cs="Times New Roman"/>
          <w:color w:val="000000"/>
          <w:sz w:val="20"/>
        </w:rPr>
        <w:t xml:space="preserve">       «Цитограмма без особенностей» (норма) рекомендует пациентке проведение последующего цитологического скрининга через 5 лет; </w:t>
      </w:r>
      <w:r w:rsidRPr="007202A2">
        <w:rPr>
          <w:rFonts w:ascii="Times New Roman" w:hAnsi="Times New Roman" w:cs="Times New Roman"/>
        </w:rPr>
        <w:br/>
      </w:r>
      <w:r w:rsidRPr="007202A2">
        <w:rPr>
          <w:rFonts w:ascii="Times New Roman" w:hAnsi="Times New Roman" w:cs="Times New Roman"/>
          <w:color w:val="000000"/>
          <w:sz w:val="20"/>
        </w:rPr>
        <w:t>      «Воспалительный процесс или микроорганизмы» рекомендует лечение и санацию у врача гинеколога;</w:t>
      </w:r>
      <w:r w:rsidRPr="007202A2">
        <w:rPr>
          <w:rFonts w:ascii="Times New Roman" w:hAnsi="Times New Roman" w:cs="Times New Roman"/>
        </w:rPr>
        <w:br/>
      </w:r>
      <w:r w:rsidRPr="007202A2">
        <w:rPr>
          <w:rFonts w:ascii="Times New Roman" w:hAnsi="Times New Roman" w:cs="Times New Roman"/>
          <w:color w:val="000000"/>
          <w:sz w:val="20"/>
        </w:rPr>
        <w:t>      атипия эпителиальных клеток ASC-US, LSIL рекомендует лечение и динамическое наблюдение у врача-гинеколога районной, городской поликлиники с проведением цитологического контроля через 6 месяцев. При персистенции или утяжелении рекомендуется проведение кольпоскопии с биопсией, при нормальной цитограмме через 6 месяцев – дополнительный Рар-тест через 12 месяцев;</w:t>
      </w:r>
      <w:r w:rsidRPr="007202A2">
        <w:rPr>
          <w:rFonts w:ascii="Times New Roman" w:hAnsi="Times New Roman" w:cs="Times New Roman"/>
        </w:rPr>
        <w:br/>
      </w:r>
      <w:r w:rsidRPr="007202A2">
        <w:rPr>
          <w:rFonts w:ascii="Times New Roman" w:hAnsi="Times New Roman" w:cs="Times New Roman"/>
          <w:color w:val="000000"/>
          <w:sz w:val="20"/>
        </w:rPr>
        <w:t xml:space="preserve">      интраэпителиальное поражение ASC-H, HSIL направляет пациентку на углубленную диагностику к </w:t>
      </w:r>
      <w:r w:rsidRPr="007202A2">
        <w:rPr>
          <w:rFonts w:ascii="Times New Roman" w:hAnsi="Times New Roman" w:cs="Times New Roman"/>
          <w:color w:val="000000"/>
          <w:sz w:val="20"/>
        </w:rPr>
        <w:lastRenderedPageBreak/>
        <w:t>онкогинекологу ОД/гинекологу районной, городской поликлиники, прошедшему специальную подготовку;</w:t>
      </w:r>
      <w:r w:rsidRPr="007202A2">
        <w:rPr>
          <w:rFonts w:ascii="Times New Roman" w:hAnsi="Times New Roman" w:cs="Times New Roman"/>
        </w:rPr>
        <w:br/>
      </w:r>
      <w:r w:rsidRPr="007202A2">
        <w:rPr>
          <w:rFonts w:ascii="Times New Roman" w:hAnsi="Times New Roman" w:cs="Times New Roman"/>
          <w:color w:val="000000"/>
          <w:sz w:val="20"/>
        </w:rPr>
        <w:t>      атипия железистых клеток AGS, AIS, рак направляет пациентку на углубленную диагностику к онкогинекологу ОД.</w:t>
      </w:r>
      <w:r w:rsidRPr="007202A2">
        <w:rPr>
          <w:rFonts w:ascii="Times New Roman" w:hAnsi="Times New Roman" w:cs="Times New Roman"/>
        </w:rPr>
        <w:br/>
      </w:r>
      <w:r w:rsidRPr="007202A2">
        <w:rPr>
          <w:rFonts w:ascii="Times New Roman" w:hAnsi="Times New Roman" w:cs="Times New Roman"/>
          <w:color w:val="000000"/>
          <w:sz w:val="20"/>
        </w:rPr>
        <w:t>      37. При получении гистологических результатов биопсии шейки матки:</w:t>
      </w:r>
      <w:r w:rsidRPr="007202A2">
        <w:rPr>
          <w:rFonts w:ascii="Times New Roman" w:hAnsi="Times New Roman" w:cs="Times New Roman"/>
        </w:rPr>
        <w:br/>
      </w:r>
      <w:r w:rsidRPr="007202A2">
        <w:rPr>
          <w:rFonts w:ascii="Times New Roman" w:hAnsi="Times New Roman" w:cs="Times New Roman"/>
          <w:color w:val="000000"/>
          <w:sz w:val="20"/>
        </w:rPr>
        <w:t>      CIN I рекомендует пациентке дообследование, лечение и динамическое наблюдение у гинеколога районной, городской поликлиники с проведением цитологического контроля через 6 и 12 месяцев;</w:t>
      </w:r>
      <w:r w:rsidRPr="007202A2">
        <w:rPr>
          <w:rFonts w:ascii="Times New Roman" w:hAnsi="Times New Roman" w:cs="Times New Roman"/>
        </w:rPr>
        <w:br/>
      </w:r>
      <w:r w:rsidRPr="007202A2">
        <w:rPr>
          <w:rFonts w:ascii="Times New Roman" w:hAnsi="Times New Roman" w:cs="Times New Roman"/>
          <w:color w:val="000000"/>
          <w:sz w:val="20"/>
        </w:rPr>
        <w:t>      CIN 2, CIN 3, CIS, AIS, рак направляет пациентку в ОД для лечения и динамического наблюдения;</w:t>
      </w:r>
      <w:r w:rsidRPr="007202A2">
        <w:rPr>
          <w:rFonts w:ascii="Times New Roman" w:hAnsi="Times New Roman" w:cs="Times New Roman"/>
        </w:rPr>
        <w:br/>
      </w:r>
      <w:r w:rsidRPr="007202A2">
        <w:rPr>
          <w:rFonts w:ascii="Times New Roman" w:hAnsi="Times New Roman" w:cs="Times New Roman"/>
          <w:color w:val="000000"/>
          <w:sz w:val="20"/>
        </w:rPr>
        <w:t xml:space="preserve">       все пациентки после лечения CIN 2, CIN 3, CIS, AIS наблюдаются у гинеколога районной, городской поликлиники с проведением контрольных Рар-тестов через 4, 6 и 12 месяцев. При необходимости (положительный Рар-тест в контроле) проводится консультация онкогинеколога ОД. </w:t>
      </w:r>
      <w:r w:rsidRPr="007202A2">
        <w:rPr>
          <w:rFonts w:ascii="Times New Roman" w:hAnsi="Times New Roman" w:cs="Times New Roman"/>
        </w:rPr>
        <w:br/>
      </w:r>
      <w:r w:rsidRPr="007202A2">
        <w:rPr>
          <w:rFonts w:ascii="Times New Roman" w:hAnsi="Times New Roman" w:cs="Times New Roman"/>
          <w:color w:val="000000"/>
          <w:sz w:val="20"/>
        </w:rPr>
        <w:t xml:space="preserve">       Бланк результата цитологического исследования вклеивается в медицинскую карту амбулаторного больного. </w:t>
      </w:r>
      <w:r w:rsidRPr="007202A2">
        <w:rPr>
          <w:rFonts w:ascii="Times New Roman" w:hAnsi="Times New Roman" w:cs="Times New Roman"/>
        </w:rPr>
        <w:br/>
      </w:r>
      <w:r w:rsidRPr="007202A2">
        <w:rPr>
          <w:rFonts w:ascii="Times New Roman" w:hAnsi="Times New Roman" w:cs="Times New Roman"/>
          <w:color w:val="000000"/>
          <w:sz w:val="20"/>
        </w:rPr>
        <w:t>      38. Результаты скринингового обследования вносятся в журнал учета пациентов, подлежащих цитологическому скринингу, паспорт участника Национальной скрининговой программы, статистическую карту профилактического медицинского осмотра (скрининга) амбулаторного пациента и передаются в территориальный информационно-аналитический центр ежемесячно в срок до 1 числа месяца, следующего за отчетным периодом.</w:t>
      </w:r>
      <w:r w:rsidRPr="007202A2">
        <w:rPr>
          <w:rFonts w:ascii="Times New Roman" w:hAnsi="Times New Roman" w:cs="Times New Roman"/>
        </w:rPr>
        <w:br/>
      </w:r>
      <w:r w:rsidRPr="007202A2">
        <w:rPr>
          <w:rFonts w:ascii="Times New Roman" w:hAnsi="Times New Roman" w:cs="Times New Roman"/>
          <w:color w:val="000000"/>
          <w:sz w:val="20"/>
        </w:rPr>
        <w:t xml:space="preserve">       В случае назначения углубленной диагностики, а также после получения результатов всех назначенных исследований, форма 025-08/у передается для статистической обработки. </w:t>
      </w:r>
      <w:r w:rsidRPr="007202A2">
        <w:rPr>
          <w:rFonts w:ascii="Times New Roman" w:hAnsi="Times New Roman" w:cs="Times New Roman"/>
        </w:rPr>
        <w:br/>
      </w:r>
      <w:r w:rsidRPr="007202A2">
        <w:rPr>
          <w:rFonts w:ascii="Times New Roman" w:hAnsi="Times New Roman" w:cs="Times New Roman"/>
          <w:color w:val="000000"/>
          <w:sz w:val="20"/>
        </w:rPr>
        <w:t>      39. Результаты обследования и рекомендации по дальнейшему наблюдению пациентки направляются участковому врачу/ врачу общей практики. Каждая женщина информируется о результатах обследования с выдачей соответствующих рекомендаций.</w:t>
      </w:r>
    </w:p>
    <w:p w:rsidR="00B85B8B" w:rsidRPr="007202A2" w:rsidRDefault="000C4780">
      <w:pPr>
        <w:spacing w:after="0"/>
        <w:rPr>
          <w:rFonts w:ascii="Times New Roman" w:hAnsi="Times New Roman" w:cs="Times New Roman"/>
        </w:rPr>
      </w:pPr>
      <w:bookmarkStart w:id="27" w:name="z115"/>
      <w:bookmarkEnd w:id="26"/>
      <w:r w:rsidRPr="007202A2">
        <w:rPr>
          <w:rFonts w:ascii="Times New Roman" w:hAnsi="Times New Roman" w:cs="Times New Roman"/>
          <w:b/>
          <w:color w:val="000000"/>
        </w:rPr>
        <w:t xml:space="preserve">   Параграф 6. Алгоритм проведения скрининга на раннее выявление</w:t>
      </w:r>
      <w:r w:rsidRPr="007202A2">
        <w:rPr>
          <w:rFonts w:ascii="Times New Roman" w:hAnsi="Times New Roman" w:cs="Times New Roman"/>
        </w:rPr>
        <w:br/>
      </w:r>
      <w:r w:rsidRPr="007202A2">
        <w:rPr>
          <w:rFonts w:ascii="Times New Roman" w:hAnsi="Times New Roman" w:cs="Times New Roman"/>
          <w:b/>
          <w:color w:val="000000"/>
        </w:rPr>
        <w:t>колоректального рака</w:t>
      </w:r>
    </w:p>
    <w:p w:rsidR="00B85B8B" w:rsidRPr="007202A2" w:rsidRDefault="000C4780">
      <w:pPr>
        <w:spacing w:after="0"/>
        <w:rPr>
          <w:rFonts w:ascii="Times New Roman" w:hAnsi="Times New Roman" w:cs="Times New Roman"/>
        </w:rPr>
      </w:pPr>
      <w:bookmarkStart w:id="28" w:name="z116"/>
      <w:bookmarkEnd w:id="27"/>
      <w:r w:rsidRPr="007202A2">
        <w:rPr>
          <w:rFonts w:ascii="Times New Roman" w:hAnsi="Times New Roman" w:cs="Times New Roman"/>
          <w:color w:val="000000"/>
          <w:sz w:val="20"/>
        </w:rPr>
        <w:t>      40. Целевой группой являются мужчины и женщины в возрасте 50, 52, 54, 56, 58, 60, 62, 64, 66, 68, 70 лет, не состоящие на учете по поводу полипоза, рака толстой кишки;</w:t>
      </w:r>
      <w:r w:rsidRPr="007202A2">
        <w:rPr>
          <w:rFonts w:ascii="Times New Roman" w:hAnsi="Times New Roman" w:cs="Times New Roman"/>
        </w:rPr>
        <w:br/>
      </w:r>
      <w:r w:rsidRPr="007202A2">
        <w:rPr>
          <w:rFonts w:ascii="Times New Roman" w:hAnsi="Times New Roman" w:cs="Times New Roman"/>
          <w:color w:val="000000"/>
          <w:sz w:val="20"/>
        </w:rPr>
        <w:t>      41. Скрининг колоректального рака состоит из подготовительного этапа, проведения скрининга и заключительного этапа и включает:</w:t>
      </w:r>
      <w:r w:rsidRPr="007202A2">
        <w:rPr>
          <w:rFonts w:ascii="Times New Roman" w:hAnsi="Times New Roman" w:cs="Times New Roman"/>
        </w:rPr>
        <w:br/>
      </w:r>
      <w:r w:rsidRPr="007202A2">
        <w:rPr>
          <w:rFonts w:ascii="Times New Roman" w:hAnsi="Times New Roman" w:cs="Times New Roman"/>
          <w:color w:val="000000"/>
          <w:sz w:val="20"/>
        </w:rPr>
        <w:t>      гемокульт-тест;</w:t>
      </w:r>
      <w:r w:rsidRPr="007202A2">
        <w:rPr>
          <w:rFonts w:ascii="Times New Roman" w:hAnsi="Times New Roman" w:cs="Times New Roman"/>
        </w:rPr>
        <w:br/>
      </w:r>
      <w:r w:rsidRPr="007202A2">
        <w:rPr>
          <w:rFonts w:ascii="Times New Roman" w:hAnsi="Times New Roman" w:cs="Times New Roman"/>
          <w:color w:val="000000"/>
          <w:sz w:val="20"/>
        </w:rPr>
        <w:t>      тотальную колоноскопию при положительном гемокульт-тесте с биопсией патологических участков слизистой кишечника, которая проводится в случае их выявления.</w:t>
      </w:r>
      <w:r w:rsidRPr="007202A2">
        <w:rPr>
          <w:rFonts w:ascii="Times New Roman" w:hAnsi="Times New Roman" w:cs="Times New Roman"/>
        </w:rPr>
        <w:br/>
      </w:r>
      <w:r w:rsidRPr="007202A2">
        <w:rPr>
          <w:rFonts w:ascii="Times New Roman" w:hAnsi="Times New Roman" w:cs="Times New Roman"/>
          <w:color w:val="000000"/>
          <w:sz w:val="20"/>
        </w:rPr>
        <w:t>      42. Подготовительный этап включает в себя:</w:t>
      </w:r>
      <w:r w:rsidRPr="007202A2">
        <w:rPr>
          <w:rFonts w:ascii="Times New Roman" w:hAnsi="Times New Roman" w:cs="Times New Roman"/>
        </w:rPr>
        <w:br/>
      </w:r>
      <w:r w:rsidRPr="007202A2">
        <w:rPr>
          <w:rFonts w:ascii="Times New Roman" w:hAnsi="Times New Roman" w:cs="Times New Roman"/>
          <w:color w:val="000000"/>
          <w:sz w:val="20"/>
        </w:rPr>
        <w:t>      обеспечение отделений/кабинетов колоноскопии видеоэндоскопическим оборудованием с возможностью видеофиксации исследований и хирургическим инструментарием для взятия биопсии и проведения малоинвазивных хирургических вмешательств (удаление полипов на тонкой ножке и т.д.);</w:t>
      </w:r>
      <w:r w:rsidRPr="007202A2">
        <w:rPr>
          <w:rFonts w:ascii="Times New Roman" w:hAnsi="Times New Roman" w:cs="Times New Roman"/>
        </w:rPr>
        <w:br/>
      </w:r>
      <w:r w:rsidRPr="007202A2">
        <w:rPr>
          <w:rFonts w:ascii="Times New Roman" w:hAnsi="Times New Roman" w:cs="Times New Roman"/>
          <w:color w:val="000000"/>
          <w:sz w:val="20"/>
        </w:rPr>
        <w:t>      утверждение графика проведения колоноскопии;</w:t>
      </w:r>
      <w:r w:rsidRPr="007202A2">
        <w:rPr>
          <w:rFonts w:ascii="Times New Roman" w:hAnsi="Times New Roman" w:cs="Times New Roman"/>
        </w:rPr>
        <w:br/>
      </w:r>
      <w:r w:rsidRPr="007202A2">
        <w:rPr>
          <w:rFonts w:ascii="Times New Roman" w:hAnsi="Times New Roman" w:cs="Times New Roman"/>
          <w:color w:val="000000"/>
          <w:sz w:val="20"/>
        </w:rPr>
        <w:t>      информационное сопровождение, приглашение на скрининг, в том числе с использованием адресного приглашения, электронных и печатных средств массовой информации.</w:t>
      </w:r>
      <w:r w:rsidRPr="007202A2">
        <w:rPr>
          <w:rFonts w:ascii="Times New Roman" w:hAnsi="Times New Roman" w:cs="Times New Roman"/>
        </w:rPr>
        <w:br/>
      </w:r>
      <w:r w:rsidRPr="007202A2">
        <w:rPr>
          <w:rFonts w:ascii="Times New Roman" w:hAnsi="Times New Roman" w:cs="Times New Roman"/>
          <w:color w:val="000000"/>
          <w:sz w:val="20"/>
        </w:rPr>
        <w:t>      При этом средний медицинский работник организации ПМСП/доврачебного кабинета отделения профилактики и социально-психологической помощи организации ПМСП:</w:t>
      </w:r>
      <w:r w:rsidRPr="007202A2">
        <w:rPr>
          <w:rFonts w:ascii="Times New Roman" w:hAnsi="Times New Roman" w:cs="Times New Roman"/>
        </w:rPr>
        <w:br/>
      </w:r>
      <w:r w:rsidRPr="007202A2">
        <w:rPr>
          <w:rFonts w:ascii="Times New Roman" w:hAnsi="Times New Roman" w:cs="Times New Roman"/>
          <w:color w:val="000000"/>
          <w:sz w:val="20"/>
        </w:rPr>
        <w:t>      формирует список целевой группы населения, определяет дату обследования для каждого пациента и обеспечивает гемокульт-тестом для проведения исследования;</w:t>
      </w:r>
      <w:r w:rsidRPr="007202A2">
        <w:rPr>
          <w:rFonts w:ascii="Times New Roman" w:hAnsi="Times New Roman" w:cs="Times New Roman"/>
        </w:rPr>
        <w:br/>
      </w:r>
      <w:r w:rsidRPr="007202A2">
        <w:rPr>
          <w:rFonts w:ascii="Times New Roman" w:hAnsi="Times New Roman" w:cs="Times New Roman"/>
          <w:color w:val="000000"/>
          <w:sz w:val="20"/>
        </w:rPr>
        <w:t>      информирует пациентов целевой группы о требованиях к прохождению скрининга: не следует проводить исследование в период менструации, при наличии кровоточащего геморроя, крови в моче или после значительных усилий при дефекации. Результаты теста должны быть доведены до среднего медицинского работника организации ПМСП/доврачебного кабинета отделения профилактики и социально-психологической помощи организации ПМСП в течение 1-3 дней после их получения;</w:t>
      </w:r>
      <w:r w:rsidRPr="007202A2">
        <w:rPr>
          <w:rFonts w:ascii="Times New Roman" w:hAnsi="Times New Roman" w:cs="Times New Roman"/>
        </w:rPr>
        <w:br/>
      </w:r>
      <w:r w:rsidRPr="007202A2">
        <w:rPr>
          <w:rFonts w:ascii="Times New Roman" w:hAnsi="Times New Roman" w:cs="Times New Roman"/>
          <w:color w:val="000000"/>
          <w:sz w:val="20"/>
        </w:rPr>
        <w:t>      43. Этап проведения скрининга включает:</w:t>
      </w:r>
      <w:r w:rsidRPr="007202A2">
        <w:rPr>
          <w:rFonts w:ascii="Times New Roman" w:hAnsi="Times New Roman" w:cs="Times New Roman"/>
        </w:rPr>
        <w:br/>
      </w:r>
      <w:r w:rsidRPr="007202A2">
        <w:rPr>
          <w:rFonts w:ascii="Times New Roman" w:hAnsi="Times New Roman" w:cs="Times New Roman"/>
          <w:color w:val="000000"/>
          <w:sz w:val="20"/>
        </w:rPr>
        <w:t xml:space="preserve">       проведение гемокульт-теста, который проводится преимущественно в домашних условиях после получения теста и разъяснения правил проведения исследования средним медицинским работником ПМСП: </w:t>
      </w:r>
      <w:r w:rsidRPr="007202A2">
        <w:rPr>
          <w:rFonts w:ascii="Times New Roman" w:hAnsi="Times New Roman" w:cs="Times New Roman"/>
        </w:rPr>
        <w:br/>
      </w:r>
      <w:r w:rsidRPr="007202A2">
        <w:rPr>
          <w:rFonts w:ascii="Times New Roman" w:hAnsi="Times New Roman" w:cs="Times New Roman"/>
          <w:color w:val="000000"/>
          <w:sz w:val="20"/>
        </w:rPr>
        <w:t xml:space="preserve">      для исследования используется небольшая часть стула, помещенного в чистой, сухой емкости; забор материала проводить с использованием наконечника контейнера путем введения в разные места стула; после забора материала закрутить крышку и несколько раз встряхнуть контейнер; нанести 3 капли раствора со </w:t>
      </w:r>
      <w:r w:rsidRPr="007202A2">
        <w:rPr>
          <w:rFonts w:ascii="Times New Roman" w:hAnsi="Times New Roman" w:cs="Times New Roman"/>
          <w:color w:val="000000"/>
          <w:sz w:val="20"/>
        </w:rPr>
        <w:lastRenderedPageBreak/>
        <w:t>взвешенными частицами кала в специальное окошко тест-карты; через 3-10 минут (или как указано производителем теста) провести интерпретацию теста.</w:t>
      </w:r>
      <w:r w:rsidRPr="007202A2">
        <w:rPr>
          <w:rFonts w:ascii="Times New Roman" w:hAnsi="Times New Roman" w:cs="Times New Roman"/>
        </w:rPr>
        <w:br/>
      </w:r>
      <w:r w:rsidRPr="007202A2">
        <w:rPr>
          <w:rFonts w:ascii="Times New Roman" w:hAnsi="Times New Roman" w:cs="Times New Roman"/>
          <w:color w:val="000000"/>
          <w:sz w:val="20"/>
        </w:rPr>
        <w:t xml:space="preserve">       44. Оценка результата теста проводится непосредственно (через 3-10 минут или как указано производителем теста) после проведения исследования самим пациентом, если тест проводится в домашних условиях, либо медицинским работником, если исследование проводится в поликлинике: </w:t>
      </w:r>
      <w:r w:rsidRPr="007202A2">
        <w:rPr>
          <w:rFonts w:ascii="Times New Roman" w:hAnsi="Times New Roman" w:cs="Times New Roman"/>
        </w:rPr>
        <w:br/>
      </w:r>
      <w:r w:rsidRPr="007202A2">
        <w:rPr>
          <w:rFonts w:ascii="Times New Roman" w:hAnsi="Times New Roman" w:cs="Times New Roman"/>
          <w:color w:val="000000"/>
          <w:sz w:val="20"/>
        </w:rPr>
        <w:t>      появление двух полосок на уровне Т (тест) и С (контроль) расценивается как положительный результат (наличие крови в кале);</w:t>
      </w:r>
      <w:r w:rsidRPr="007202A2">
        <w:rPr>
          <w:rFonts w:ascii="Times New Roman" w:hAnsi="Times New Roman" w:cs="Times New Roman"/>
        </w:rPr>
        <w:br/>
      </w:r>
      <w:r w:rsidRPr="007202A2">
        <w:rPr>
          <w:rFonts w:ascii="Times New Roman" w:hAnsi="Times New Roman" w:cs="Times New Roman"/>
          <w:color w:val="000000"/>
          <w:sz w:val="20"/>
        </w:rPr>
        <w:t>      появление одной полоски на уровне С (контроль) расценивается как отрицательный результат (отсутствие крови в кале);</w:t>
      </w:r>
      <w:r w:rsidRPr="007202A2">
        <w:rPr>
          <w:rFonts w:ascii="Times New Roman" w:hAnsi="Times New Roman" w:cs="Times New Roman"/>
        </w:rPr>
        <w:br/>
      </w:r>
      <w:r w:rsidRPr="007202A2">
        <w:rPr>
          <w:rFonts w:ascii="Times New Roman" w:hAnsi="Times New Roman" w:cs="Times New Roman"/>
          <w:color w:val="000000"/>
          <w:sz w:val="20"/>
        </w:rPr>
        <w:t>      появление одной полоски на уровне Т (тест) расценивается как ошибочный результат;</w:t>
      </w:r>
      <w:r w:rsidRPr="007202A2">
        <w:rPr>
          <w:rFonts w:ascii="Times New Roman" w:hAnsi="Times New Roman" w:cs="Times New Roman"/>
        </w:rPr>
        <w:br/>
      </w:r>
      <w:r w:rsidRPr="007202A2">
        <w:rPr>
          <w:rFonts w:ascii="Times New Roman" w:hAnsi="Times New Roman" w:cs="Times New Roman"/>
          <w:color w:val="000000"/>
          <w:sz w:val="20"/>
        </w:rPr>
        <w:t>      отсутствие полоски на уровне С (контроль) расценивается как ошибочный результат (в т.ч. вообще отсутствие полосок).</w:t>
      </w:r>
      <w:r w:rsidRPr="007202A2">
        <w:rPr>
          <w:rFonts w:ascii="Times New Roman" w:hAnsi="Times New Roman" w:cs="Times New Roman"/>
        </w:rPr>
        <w:br/>
      </w:r>
      <w:r w:rsidRPr="007202A2">
        <w:rPr>
          <w:rFonts w:ascii="Times New Roman" w:hAnsi="Times New Roman" w:cs="Times New Roman"/>
          <w:color w:val="000000"/>
          <w:sz w:val="20"/>
        </w:rPr>
        <w:t xml:space="preserve">       45. Если тест проводится в домашних условиях, необходимо попросить пациента или его родственников перерисовать появление полосок с указанием уровней Т и С или сфотографировать на камеру, телефон для подтверждения достоверности результата. </w:t>
      </w:r>
      <w:r w:rsidRPr="007202A2">
        <w:rPr>
          <w:rFonts w:ascii="Times New Roman" w:hAnsi="Times New Roman" w:cs="Times New Roman"/>
        </w:rPr>
        <w:br/>
      </w:r>
      <w:r w:rsidRPr="007202A2">
        <w:rPr>
          <w:rFonts w:ascii="Times New Roman" w:hAnsi="Times New Roman" w:cs="Times New Roman"/>
          <w:color w:val="000000"/>
          <w:sz w:val="20"/>
        </w:rPr>
        <w:t>      46. При получении результатов гемокульт-теста средний медицинский работник организации ПМСП/доврачебного кабинета отделения профилактики и социально-психологической помощи организации ПМСП:</w:t>
      </w:r>
      <w:r w:rsidRPr="007202A2">
        <w:rPr>
          <w:rFonts w:ascii="Times New Roman" w:hAnsi="Times New Roman" w:cs="Times New Roman"/>
        </w:rPr>
        <w:br/>
      </w:r>
      <w:r w:rsidRPr="007202A2">
        <w:rPr>
          <w:rFonts w:ascii="Times New Roman" w:hAnsi="Times New Roman" w:cs="Times New Roman"/>
          <w:color w:val="000000"/>
          <w:sz w:val="20"/>
        </w:rPr>
        <w:t>      заполняет форму 025-08/у, проводит опрос по скрининг-тесту;</w:t>
      </w:r>
      <w:r w:rsidRPr="007202A2">
        <w:rPr>
          <w:rFonts w:ascii="Times New Roman" w:hAnsi="Times New Roman" w:cs="Times New Roman"/>
        </w:rPr>
        <w:br/>
      </w:r>
      <w:r w:rsidRPr="007202A2">
        <w:rPr>
          <w:rFonts w:ascii="Times New Roman" w:hAnsi="Times New Roman" w:cs="Times New Roman"/>
          <w:color w:val="000000"/>
          <w:sz w:val="20"/>
        </w:rPr>
        <w:t>      оценивает результат гемокульт-теста (отрицательный, положительный).</w:t>
      </w:r>
      <w:r w:rsidRPr="007202A2">
        <w:rPr>
          <w:rFonts w:ascii="Times New Roman" w:hAnsi="Times New Roman" w:cs="Times New Roman"/>
        </w:rPr>
        <w:br/>
      </w:r>
      <w:r w:rsidRPr="007202A2">
        <w:rPr>
          <w:rFonts w:ascii="Times New Roman" w:hAnsi="Times New Roman" w:cs="Times New Roman"/>
          <w:color w:val="000000"/>
          <w:sz w:val="20"/>
        </w:rPr>
        <w:t xml:space="preserve">       В случае некорректного результата тест следует повторить. </w:t>
      </w:r>
      <w:r w:rsidRPr="007202A2">
        <w:rPr>
          <w:rFonts w:ascii="Times New Roman" w:hAnsi="Times New Roman" w:cs="Times New Roman"/>
        </w:rPr>
        <w:br/>
      </w:r>
      <w:r w:rsidRPr="007202A2">
        <w:rPr>
          <w:rFonts w:ascii="Times New Roman" w:hAnsi="Times New Roman" w:cs="Times New Roman"/>
          <w:color w:val="000000"/>
          <w:sz w:val="20"/>
        </w:rPr>
        <w:t>      Положительный результат гемокульт-теста необходимо подтвердить врачом ПМСП/отделения (кабинета) профилактики и социально-психологической помощи организации ПМСП.</w:t>
      </w:r>
      <w:r w:rsidRPr="007202A2">
        <w:rPr>
          <w:rFonts w:ascii="Times New Roman" w:hAnsi="Times New Roman" w:cs="Times New Roman"/>
        </w:rPr>
        <w:br/>
      </w:r>
      <w:r w:rsidRPr="007202A2">
        <w:rPr>
          <w:rFonts w:ascii="Times New Roman" w:hAnsi="Times New Roman" w:cs="Times New Roman"/>
          <w:color w:val="000000"/>
          <w:sz w:val="20"/>
        </w:rPr>
        <w:t xml:space="preserve">       47. В случае положительного гемокульт-теста пациент направляется на обследование всего отдела толстого кишечника (далее - тотальная колоноскопия). </w:t>
      </w:r>
      <w:r w:rsidRPr="007202A2">
        <w:rPr>
          <w:rFonts w:ascii="Times New Roman" w:hAnsi="Times New Roman" w:cs="Times New Roman"/>
        </w:rPr>
        <w:br/>
      </w:r>
      <w:r w:rsidRPr="007202A2">
        <w:rPr>
          <w:rFonts w:ascii="Times New Roman" w:hAnsi="Times New Roman" w:cs="Times New Roman"/>
          <w:color w:val="000000"/>
          <w:sz w:val="20"/>
        </w:rPr>
        <w:t>      При этом врач ПМСП/отделения (кабинета) профилактики и социально-психологической помощи организации ПМСП:</w:t>
      </w:r>
      <w:r w:rsidRPr="007202A2">
        <w:rPr>
          <w:rFonts w:ascii="Times New Roman" w:hAnsi="Times New Roman" w:cs="Times New Roman"/>
        </w:rPr>
        <w:br/>
      </w:r>
      <w:r w:rsidRPr="007202A2">
        <w:rPr>
          <w:rFonts w:ascii="Times New Roman" w:hAnsi="Times New Roman" w:cs="Times New Roman"/>
          <w:color w:val="000000"/>
          <w:sz w:val="20"/>
        </w:rPr>
        <w:t xml:space="preserve">       вносит результаты гемокульт-теста в журнал учета пациентов, подлежащих колоректальному скринингу; </w:t>
      </w:r>
      <w:r w:rsidRPr="007202A2">
        <w:rPr>
          <w:rFonts w:ascii="Times New Roman" w:hAnsi="Times New Roman" w:cs="Times New Roman"/>
        </w:rPr>
        <w:br/>
      </w:r>
      <w:r w:rsidRPr="007202A2">
        <w:rPr>
          <w:rFonts w:ascii="Times New Roman" w:hAnsi="Times New Roman" w:cs="Times New Roman"/>
          <w:color w:val="000000"/>
          <w:sz w:val="20"/>
        </w:rPr>
        <w:t>      информирует пациента о необходимости проведения исследования, методике исследования, подготовке к колоноскопии;</w:t>
      </w:r>
      <w:r w:rsidRPr="007202A2">
        <w:rPr>
          <w:rFonts w:ascii="Times New Roman" w:hAnsi="Times New Roman" w:cs="Times New Roman"/>
        </w:rPr>
        <w:br/>
      </w:r>
      <w:r w:rsidRPr="007202A2">
        <w:rPr>
          <w:rFonts w:ascii="Times New Roman" w:hAnsi="Times New Roman" w:cs="Times New Roman"/>
          <w:color w:val="000000"/>
          <w:sz w:val="20"/>
        </w:rPr>
        <w:t xml:space="preserve">       направляет на тотальную колоноскопию, которая проводится при положительном гемокульт-тесте. </w:t>
      </w:r>
      <w:r w:rsidRPr="007202A2">
        <w:rPr>
          <w:rFonts w:ascii="Times New Roman" w:hAnsi="Times New Roman" w:cs="Times New Roman"/>
        </w:rPr>
        <w:br/>
      </w:r>
      <w:r w:rsidRPr="007202A2">
        <w:rPr>
          <w:rFonts w:ascii="Times New Roman" w:hAnsi="Times New Roman" w:cs="Times New Roman"/>
          <w:color w:val="000000"/>
          <w:sz w:val="20"/>
        </w:rPr>
        <w:t>      48. При этом врач отделения эндоскопии:</w:t>
      </w:r>
      <w:r w:rsidRPr="007202A2">
        <w:rPr>
          <w:rFonts w:ascii="Times New Roman" w:hAnsi="Times New Roman" w:cs="Times New Roman"/>
        </w:rPr>
        <w:br/>
      </w:r>
      <w:r w:rsidRPr="007202A2">
        <w:rPr>
          <w:rFonts w:ascii="Times New Roman" w:hAnsi="Times New Roman" w:cs="Times New Roman"/>
          <w:color w:val="000000"/>
          <w:sz w:val="20"/>
        </w:rPr>
        <w:t xml:space="preserve">       проводит биопсию образований, слизистой по показаниям; </w:t>
      </w:r>
      <w:r w:rsidRPr="007202A2">
        <w:rPr>
          <w:rFonts w:ascii="Times New Roman" w:hAnsi="Times New Roman" w:cs="Times New Roman"/>
        </w:rPr>
        <w:br/>
      </w:r>
      <w:r w:rsidRPr="007202A2">
        <w:rPr>
          <w:rFonts w:ascii="Times New Roman" w:hAnsi="Times New Roman" w:cs="Times New Roman"/>
          <w:color w:val="000000"/>
          <w:sz w:val="20"/>
        </w:rPr>
        <w:t>      проводит одномоментную полипэктомию с клипированием или электрокоагуляцией при выявлении полипов на тонкой ножке при наличии соответствующего инструментария либо «холодную» биопсию при полипах размерами до 0,3-0,5 см;</w:t>
      </w:r>
      <w:r w:rsidRPr="007202A2">
        <w:rPr>
          <w:rFonts w:ascii="Times New Roman" w:hAnsi="Times New Roman" w:cs="Times New Roman"/>
        </w:rPr>
        <w:br/>
      </w:r>
      <w:r w:rsidRPr="007202A2">
        <w:rPr>
          <w:rFonts w:ascii="Times New Roman" w:hAnsi="Times New Roman" w:cs="Times New Roman"/>
          <w:color w:val="000000"/>
          <w:sz w:val="20"/>
        </w:rPr>
        <w:t>      вносит результаты (непосредственные после колоноскопии и после получения гистологического заключения) в бланк колоноскопического исследования;</w:t>
      </w:r>
      <w:r w:rsidRPr="007202A2">
        <w:rPr>
          <w:rFonts w:ascii="Times New Roman" w:hAnsi="Times New Roman" w:cs="Times New Roman"/>
        </w:rPr>
        <w:br/>
      </w:r>
      <w:r w:rsidRPr="007202A2">
        <w:rPr>
          <w:rFonts w:ascii="Times New Roman" w:hAnsi="Times New Roman" w:cs="Times New Roman"/>
          <w:color w:val="000000"/>
          <w:sz w:val="20"/>
        </w:rPr>
        <w:t xml:space="preserve">       осуществляет комплекс санитарно-гигиенических мероприятий по безопасному проведению эндоскопических процедур с целью исключения инфицирования лиц, проходящих эндоскопическое исследование. </w:t>
      </w:r>
      <w:r w:rsidRPr="007202A2">
        <w:rPr>
          <w:rFonts w:ascii="Times New Roman" w:hAnsi="Times New Roman" w:cs="Times New Roman"/>
        </w:rPr>
        <w:br/>
      </w:r>
      <w:r w:rsidRPr="007202A2">
        <w:rPr>
          <w:rFonts w:ascii="Times New Roman" w:hAnsi="Times New Roman" w:cs="Times New Roman"/>
          <w:color w:val="000000"/>
          <w:sz w:val="20"/>
        </w:rPr>
        <w:t>      49. В случае использования одного эндоскопического аппарата интервал между предыдущим и последующим эндоскопическими исследованиями составляет не менее 20 минут с учетом проведения очистки, дезинфекции высокого уровня, промывки и продувки эндоскопа с использованием аппарата автоматической обработки эндоскопического оборудования.</w:t>
      </w:r>
      <w:r w:rsidRPr="007202A2">
        <w:rPr>
          <w:rFonts w:ascii="Times New Roman" w:hAnsi="Times New Roman" w:cs="Times New Roman"/>
        </w:rPr>
        <w:br/>
      </w:r>
      <w:r w:rsidRPr="007202A2">
        <w:rPr>
          <w:rFonts w:ascii="Times New Roman" w:hAnsi="Times New Roman" w:cs="Times New Roman"/>
          <w:color w:val="000000"/>
          <w:sz w:val="20"/>
        </w:rPr>
        <w:t>      50. Медсестра отделения эндоскопии:</w:t>
      </w:r>
      <w:r w:rsidRPr="007202A2">
        <w:rPr>
          <w:rFonts w:ascii="Times New Roman" w:hAnsi="Times New Roman" w:cs="Times New Roman"/>
        </w:rPr>
        <w:br/>
      </w:r>
      <w:r w:rsidRPr="007202A2">
        <w:rPr>
          <w:rFonts w:ascii="Times New Roman" w:hAnsi="Times New Roman" w:cs="Times New Roman"/>
          <w:color w:val="000000"/>
          <w:sz w:val="20"/>
        </w:rPr>
        <w:t>      регистрирует проведение исследования в журнале регистрации эндоскопических исследований толстой кишки, выполненных во время скрининга, с указанием даты проведения исследования, фамилии, имени, отчества пациента, возраста, адреса проживания;</w:t>
      </w:r>
      <w:r w:rsidRPr="007202A2">
        <w:rPr>
          <w:rFonts w:ascii="Times New Roman" w:hAnsi="Times New Roman" w:cs="Times New Roman"/>
        </w:rPr>
        <w:br/>
      </w:r>
      <w:r w:rsidRPr="007202A2">
        <w:rPr>
          <w:rFonts w:ascii="Times New Roman" w:hAnsi="Times New Roman" w:cs="Times New Roman"/>
          <w:color w:val="000000"/>
          <w:sz w:val="20"/>
        </w:rPr>
        <w:t>      маркирует, регистрирует и направляет взятый биопсийный материал в патоморфологическую лабораторию ОД / патологоанатомическое бюро в соответствии с установленными правилами с указанием на сопроводительном бланке отметки «Материал взят по скринингу»;</w:t>
      </w:r>
      <w:r w:rsidRPr="007202A2">
        <w:rPr>
          <w:rFonts w:ascii="Times New Roman" w:hAnsi="Times New Roman" w:cs="Times New Roman"/>
        </w:rPr>
        <w:br/>
      </w:r>
      <w:r w:rsidRPr="007202A2">
        <w:rPr>
          <w:rFonts w:ascii="Times New Roman" w:hAnsi="Times New Roman" w:cs="Times New Roman"/>
          <w:color w:val="000000"/>
          <w:sz w:val="20"/>
        </w:rPr>
        <w:lastRenderedPageBreak/>
        <w:t>      направляет результаты эндоскопического исследования в организацию ПМСП;</w:t>
      </w:r>
      <w:r w:rsidRPr="007202A2">
        <w:rPr>
          <w:rFonts w:ascii="Times New Roman" w:hAnsi="Times New Roman" w:cs="Times New Roman"/>
        </w:rPr>
        <w:br/>
      </w:r>
      <w:r w:rsidRPr="007202A2">
        <w:rPr>
          <w:rFonts w:ascii="Times New Roman" w:hAnsi="Times New Roman" w:cs="Times New Roman"/>
          <w:color w:val="000000"/>
          <w:sz w:val="20"/>
        </w:rPr>
        <w:t>      гистологическое исследование биоптата слизистой толстой кишки, которое производится в патоморфологической лаборатории ОД / патологоанатомическом бюро. Морфологическая интерпретация биоптата осуществляется в соответствии с общепринятыми международными стандартами и классификацией Всемирной организации здравоохранения.</w:t>
      </w:r>
      <w:r w:rsidRPr="007202A2">
        <w:rPr>
          <w:rFonts w:ascii="Times New Roman" w:hAnsi="Times New Roman" w:cs="Times New Roman"/>
        </w:rPr>
        <w:br/>
      </w:r>
      <w:r w:rsidRPr="007202A2">
        <w:rPr>
          <w:rFonts w:ascii="Times New Roman" w:hAnsi="Times New Roman" w:cs="Times New Roman"/>
          <w:color w:val="000000"/>
          <w:sz w:val="20"/>
        </w:rPr>
        <w:t xml:space="preserve">       51. Заключительный этап включает в себя постановку на диспансерный учет лиц с выявленной патологией, завершение оформления учетно-отчетной статистической документации. </w:t>
      </w:r>
      <w:r w:rsidRPr="007202A2">
        <w:rPr>
          <w:rFonts w:ascii="Times New Roman" w:hAnsi="Times New Roman" w:cs="Times New Roman"/>
        </w:rPr>
        <w:br/>
      </w:r>
      <w:r w:rsidRPr="007202A2">
        <w:rPr>
          <w:rFonts w:ascii="Times New Roman" w:hAnsi="Times New Roman" w:cs="Times New Roman"/>
          <w:color w:val="000000"/>
          <w:sz w:val="20"/>
        </w:rPr>
        <w:t>      52. При этом врач отделения профилактики и социально-психологической помощи организации ПМСП:</w:t>
      </w:r>
      <w:r w:rsidRPr="007202A2">
        <w:rPr>
          <w:rFonts w:ascii="Times New Roman" w:hAnsi="Times New Roman" w:cs="Times New Roman"/>
        </w:rPr>
        <w:br/>
      </w:r>
      <w:r w:rsidRPr="007202A2">
        <w:rPr>
          <w:rFonts w:ascii="Times New Roman" w:hAnsi="Times New Roman" w:cs="Times New Roman"/>
          <w:color w:val="000000"/>
          <w:sz w:val="20"/>
        </w:rPr>
        <w:t xml:space="preserve">       при получении результатов гемокульт-теста: </w:t>
      </w:r>
      <w:r w:rsidRPr="007202A2">
        <w:rPr>
          <w:rFonts w:ascii="Times New Roman" w:hAnsi="Times New Roman" w:cs="Times New Roman"/>
        </w:rPr>
        <w:br/>
      </w:r>
      <w:r w:rsidRPr="007202A2">
        <w:rPr>
          <w:rFonts w:ascii="Times New Roman" w:hAnsi="Times New Roman" w:cs="Times New Roman"/>
          <w:color w:val="000000"/>
          <w:sz w:val="20"/>
        </w:rPr>
        <w:t>      отрицательного (отсутствия скрытой крови в кале) рекомендует проведение скрининга через 2 года;</w:t>
      </w:r>
      <w:r w:rsidRPr="007202A2">
        <w:rPr>
          <w:rFonts w:ascii="Times New Roman" w:hAnsi="Times New Roman" w:cs="Times New Roman"/>
        </w:rPr>
        <w:br/>
      </w:r>
      <w:r w:rsidRPr="007202A2">
        <w:rPr>
          <w:rFonts w:ascii="Times New Roman" w:hAnsi="Times New Roman" w:cs="Times New Roman"/>
          <w:color w:val="000000"/>
          <w:sz w:val="20"/>
        </w:rPr>
        <w:t>      положительного (наличие скрытой крови в кале), но при отказе пациента от колоноскопии, подписанного пациентом и вклеенного в медицинскую карту амбулаторного пациента, или наличии медицинских противопоказаний к проведению эндоскопического исследования, проводит беседу с пациентом, включает в группу риска с контрольным проведением гемокульт-теста, направляет на консультацию к колопроктологу.</w:t>
      </w:r>
      <w:r w:rsidRPr="007202A2">
        <w:rPr>
          <w:rFonts w:ascii="Times New Roman" w:hAnsi="Times New Roman" w:cs="Times New Roman"/>
        </w:rPr>
        <w:br/>
      </w:r>
      <w:r w:rsidRPr="007202A2">
        <w:rPr>
          <w:rFonts w:ascii="Times New Roman" w:hAnsi="Times New Roman" w:cs="Times New Roman"/>
          <w:color w:val="000000"/>
          <w:sz w:val="20"/>
        </w:rPr>
        <w:t>      53. При получении результатов эндоскопического исследования:</w:t>
      </w:r>
      <w:r w:rsidRPr="007202A2">
        <w:rPr>
          <w:rFonts w:ascii="Times New Roman" w:hAnsi="Times New Roman" w:cs="Times New Roman"/>
        </w:rPr>
        <w:br/>
      </w:r>
      <w:r w:rsidRPr="007202A2">
        <w:rPr>
          <w:rFonts w:ascii="Times New Roman" w:hAnsi="Times New Roman" w:cs="Times New Roman"/>
          <w:color w:val="000000"/>
          <w:sz w:val="20"/>
        </w:rPr>
        <w:t>      СS 1 (без патологии) рекомендует обследованным лицам проведение гемокульт-теста в рамках скрининга через 2 года;</w:t>
      </w:r>
      <w:r w:rsidRPr="007202A2">
        <w:rPr>
          <w:rFonts w:ascii="Times New Roman" w:hAnsi="Times New Roman" w:cs="Times New Roman"/>
        </w:rPr>
        <w:br/>
      </w:r>
      <w:r w:rsidRPr="007202A2">
        <w:rPr>
          <w:rFonts w:ascii="Times New Roman" w:hAnsi="Times New Roman" w:cs="Times New Roman"/>
          <w:color w:val="000000"/>
          <w:sz w:val="20"/>
        </w:rPr>
        <w:t>      СS 2-3 (наследственные заболевания толстой кишки и аномалии ее развития, хронические воспалительные заболевания кишки) направляет пациентов к гастроэнтерологу/колопроктологу КДО/КДЦ;</w:t>
      </w:r>
      <w:r w:rsidRPr="007202A2">
        <w:rPr>
          <w:rFonts w:ascii="Times New Roman" w:hAnsi="Times New Roman" w:cs="Times New Roman"/>
        </w:rPr>
        <w:br/>
      </w:r>
      <w:r w:rsidRPr="007202A2">
        <w:rPr>
          <w:rFonts w:ascii="Times New Roman" w:hAnsi="Times New Roman" w:cs="Times New Roman"/>
          <w:color w:val="000000"/>
          <w:sz w:val="20"/>
        </w:rPr>
        <w:t>      СS 4 (полиповидные образования) рекомендует пациентам лечение (полипэктомию), динамическое наблюдение у районного онколога, колопроктолога КДО/КДЦ с контрольным проведением колоноскопии через 4-6 месяцев после полипэктомии;</w:t>
      </w:r>
      <w:r w:rsidRPr="007202A2">
        <w:rPr>
          <w:rFonts w:ascii="Times New Roman" w:hAnsi="Times New Roman" w:cs="Times New Roman"/>
        </w:rPr>
        <w:br/>
      </w:r>
      <w:r w:rsidRPr="007202A2">
        <w:rPr>
          <w:rFonts w:ascii="Times New Roman" w:hAnsi="Times New Roman" w:cs="Times New Roman"/>
          <w:color w:val="000000"/>
          <w:sz w:val="20"/>
        </w:rPr>
        <w:t>      СS 5-8 (злокачественное новообразование толстой кишки с морфологической верификацией или без) направляет пациентов в ОД, с последующим динамическим наблюдением у районного онколога по месту жительства;</w:t>
      </w:r>
      <w:r w:rsidRPr="007202A2">
        <w:rPr>
          <w:rFonts w:ascii="Times New Roman" w:hAnsi="Times New Roman" w:cs="Times New Roman"/>
        </w:rPr>
        <w:br/>
      </w:r>
      <w:r w:rsidRPr="007202A2">
        <w:rPr>
          <w:rFonts w:ascii="Times New Roman" w:hAnsi="Times New Roman" w:cs="Times New Roman"/>
          <w:color w:val="000000"/>
          <w:sz w:val="20"/>
        </w:rPr>
        <w:t>      54. Результаты колоректального скрининга (гемокульт-теста, колоноскопии, консультации специалистов) вносятся в журнал учета пациентов, подлежащих колоректальному скринингу, паспорт участника Национальной скрининговой программы, форму 025-08/у и передаются в территориальный информационно-аналитический центр ежемесячно в срок до 1 числа месяца, следующего за отчетным периодом.</w:t>
      </w:r>
      <w:r w:rsidRPr="007202A2">
        <w:rPr>
          <w:rFonts w:ascii="Times New Roman" w:hAnsi="Times New Roman" w:cs="Times New Roman"/>
        </w:rPr>
        <w:br/>
      </w:r>
      <w:r w:rsidRPr="007202A2">
        <w:rPr>
          <w:rFonts w:ascii="Times New Roman" w:hAnsi="Times New Roman" w:cs="Times New Roman"/>
          <w:color w:val="000000"/>
          <w:sz w:val="20"/>
        </w:rPr>
        <w:t>      55. В случае назначения углубленной диагностики, а также после получения результатов всех назначенных исследований из КДО/КДЦ, ОД форма 025-08/у передается для статистической обработки.</w:t>
      </w:r>
      <w:r w:rsidRPr="007202A2">
        <w:rPr>
          <w:rFonts w:ascii="Times New Roman" w:hAnsi="Times New Roman" w:cs="Times New Roman"/>
        </w:rPr>
        <w:br/>
      </w:r>
      <w:r w:rsidRPr="007202A2">
        <w:rPr>
          <w:rFonts w:ascii="Times New Roman" w:hAnsi="Times New Roman" w:cs="Times New Roman"/>
          <w:color w:val="000000"/>
          <w:sz w:val="20"/>
        </w:rPr>
        <w:t>      Результаты обследования и рекомендации по дальнейшему наблюдению пациента направляются участковому врачу/врачу общей практики.</w:t>
      </w:r>
    </w:p>
    <w:p w:rsidR="00B85B8B" w:rsidRPr="007202A2" w:rsidRDefault="000C4780">
      <w:pPr>
        <w:spacing w:after="0"/>
        <w:rPr>
          <w:rFonts w:ascii="Times New Roman" w:hAnsi="Times New Roman" w:cs="Times New Roman"/>
        </w:rPr>
      </w:pPr>
      <w:bookmarkStart w:id="29" w:name="z132"/>
      <w:bookmarkEnd w:id="28"/>
      <w:r w:rsidRPr="007202A2">
        <w:rPr>
          <w:rFonts w:ascii="Times New Roman" w:hAnsi="Times New Roman" w:cs="Times New Roman"/>
          <w:b/>
          <w:color w:val="000000"/>
        </w:rPr>
        <w:t xml:space="preserve">   Параграф 7. Алгоритм проведения скрининга рака пищевода и</w:t>
      </w:r>
      <w:r w:rsidRPr="007202A2">
        <w:rPr>
          <w:rFonts w:ascii="Times New Roman" w:hAnsi="Times New Roman" w:cs="Times New Roman"/>
        </w:rPr>
        <w:br/>
      </w:r>
      <w:r w:rsidRPr="007202A2">
        <w:rPr>
          <w:rFonts w:ascii="Times New Roman" w:hAnsi="Times New Roman" w:cs="Times New Roman"/>
          <w:b/>
          <w:color w:val="000000"/>
        </w:rPr>
        <w:t>рака желудка</w:t>
      </w:r>
    </w:p>
    <w:p w:rsidR="00B85B8B" w:rsidRPr="007202A2" w:rsidRDefault="000C4780">
      <w:pPr>
        <w:spacing w:after="0"/>
        <w:rPr>
          <w:rFonts w:ascii="Times New Roman" w:hAnsi="Times New Roman" w:cs="Times New Roman"/>
        </w:rPr>
      </w:pPr>
      <w:bookmarkStart w:id="30" w:name="z133"/>
      <w:bookmarkEnd w:id="29"/>
      <w:r w:rsidRPr="007202A2">
        <w:rPr>
          <w:rFonts w:ascii="Times New Roman" w:hAnsi="Times New Roman" w:cs="Times New Roman"/>
          <w:color w:val="000000"/>
          <w:sz w:val="20"/>
        </w:rPr>
        <w:t>      56. Целевой группой являются мужчины и женщины 50, 52, 54, 56, 58 и 60 лет, не состоящие на диспансерном учете по поводу рака пищевода и рака желудка.</w:t>
      </w:r>
      <w:r w:rsidRPr="007202A2">
        <w:rPr>
          <w:rFonts w:ascii="Times New Roman" w:hAnsi="Times New Roman" w:cs="Times New Roman"/>
        </w:rPr>
        <w:br/>
      </w:r>
      <w:r w:rsidRPr="007202A2">
        <w:rPr>
          <w:rFonts w:ascii="Times New Roman" w:hAnsi="Times New Roman" w:cs="Times New Roman"/>
          <w:color w:val="000000"/>
          <w:sz w:val="20"/>
        </w:rPr>
        <w:t>      57. Скрининг рака пищевода и желудка состоит из подготовительного этапа, проведения скрининга, заключительного этапа и включает:</w:t>
      </w:r>
      <w:r w:rsidRPr="007202A2">
        <w:rPr>
          <w:rFonts w:ascii="Times New Roman" w:hAnsi="Times New Roman" w:cs="Times New Roman"/>
        </w:rPr>
        <w:br/>
      </w:r>
      <w:r w:rsidRPr="007202A2">
        <w:rPr>
          <w:rFonts w:ascii="Times New Roman" w:hAnsi="Times New Roman" w:cs="Times New Roman"/>
          <w:color w:val="000000"/>
          <w:sz w:val="20"/>
        </w:rPr>
        <w:t xml:space="preserve">       эндоскопическое исследование пищевода и желудка (эзофагогастродуоденоскопия); </w:t>
      </w:r>
      <w:r w:rsidRPr="007202A2">
        <w:rPr>
          <w:rFonts w:ascii="Times New Roman" w:hAnsi="Times New Roman" w:cs="Times New Roman"/>
        </w:rPr>
        <w:br/>
      </w:r>
      <w:r w:rsidRPr="007202A2">
        <w:rPr>
          <w:rFonts w:ascii="Times New Roman" w:hAnsi="Times New Roman" w:cs="Times New Roman"/>
          <w:color w:val="000000"/>
          <w:sz w:val="20"/>
        </w:rPr>
        <w:t>      биопсию патологических участков слизистой пищевода и желудка, которая проводится в случае их выявления.</w:t>
      </w:r>
      <w:r w:rsidRPr="007202A2">
        <w:rPr>
          <w:rFonts w:ascii="Times New Roman" w:hAnsi="Times New Roman" w:cs="Times New Roman"/>
        </w:rPr>
        <w:br/>
      </w:r>
      <w:r w:rsidRPr="007202A2">
        <w:rPr>
          <w:rFonts w:ascii="Times New Roman" w:hAnsi="Times New Roman" w:cs="Times New Roman"/>
          <w:color w:val="000000"/>
          <w:sz w:val="20"/>
        </w:rPr>
        <w:t>      58. Подготовительный этап включает:</w:t>
      </w:r>
      <w:r w:rsidRPr="007202A2">
        <w:rPr>
          <w:rFonts w:ascii="Times New Roman" w:hAnsi="Times New Roman" w:cs="Times New Roman"/>
        </w:rPr>
        <w:br/>
      </w:r>
      <w:r w:rsidRPr="007202A2">
        <w:rPr>
          <w:rFonts w:ascii="Times New Roman" w:hAnsi="Times New Roman" w:cs="Times New Roman"/>
          <w:color w:val="000000"/>
          <w:sz w:val="20"/>
        </w:rPr>
        <w:t xml:space="preserve">       обеспечение отделений/кабинетов эндоскопии КДО/КДЦ видеоэндоскопическим оборудованием для проведения эндоскопического исследования пищевода и желудка, при недостаточной обеспеченности оборудованием, персоналом, пропускной способности КДО/КДЦ возможно включение в данный список ОД; </w:t>
      </w:r>
      <w:r w:rsidRPr="007202A2">
        <w:rPr>
          <w:rFonts w:ascii="Times New Roman" w:hAnsi="Times New Roman" w:cs="Times New Roman"/>
        </w:rPr>
        <w:br/>
      </w:r>
      <w:r w:rsidRPr="007202A2">
        <w:rPr>
          <w:rFonts w:ascii="Times New Roman" w:hAnsi="Times New Roman" w:cs="Times New Roman"/>
          <w:color w:val="000000"/>
          <w:sz w:val="20"/>
        </w:rPr>
        <w:t xml:space="preserve">       формирование целевой группы; </w:t>
      </w:r>
      <w:r w:rsidRPr="007202A2">
        <w:rPr>
          <w:rFonts w:ascii="Times New Roman" w:hAnsi="Times New Roman" w:cs="Times New Roman"/>
        </w:rPr>
        <w:br/>
      </w:r>
      <w:r w:rsidRPr="007202A2">
        <w:rPr>
          <w:rFonts w:ascii="Times New Roman" w:hAnsi="Times New Roman" w:cs="Times New Roman"/>
          <w:color w:val="000000"/>
          <w:sz w:val="20"/>
        </w:rPr>
        <w:t xml:space="preserve">       информационное сопровождение, приглашение на скрининг, в том числе с использованием адресного приглашения, электронных и печатных средств массовой информации. </w:t>
      </w:r>
      <w:r w:rsidRPr="007202A2">
        <w:rPr>
          <w:rFonts w:ascii="Times New Roman" w:hAnsi="Times New Roman" w:cs="Times New Roman"/>
        </w:rPr>
        <w:br/>
      </w:r>
      <w:r w:rsidRPr="007202A2">
        <w:rPr>
          <w:rFonts w:ascii="Times New Roman" w:hAnsi="Times New Roman" w:cs="Times New Roman"/>
          <w:color w:val="000000"/>
          <w:sz w:val="20"/>
        </w:rPr>
        <w:t>      При этом средний медицинский работник организации ПМСП/доврачебного кабинета отделения профилактики и социально-психологической помощи организации ПМСП:</w:t>
      </w:r>
      <w:r w:rsidRPr="007202A2">
        <w:rPr>
          <w:rFonts w:ascii="Times New Roman" w:hAnsi="Times New Roman" w:cs="Times New Roman"/>
        </w:rPr>
        <w:br/>
      </w:r>
      <w:r w:rsidRPr="007202A2">
        <w:rPr>
          <w:rFonts w:ascii="Times New Roman" w:hAnsi="Times New Roman" w:cs="Times New Roman"/>
          <w:color w:val="000000"/>
          <w:sz w:val="20"/>
        </w:rPr>
        <w:t xml:space="preserve">      формирует список целевой группы населения, определяет дату и время обследования для каждого пациента и </w:t>
      </w:r>
      <w:r w:rsidRPr="007202A2">
        <w:rPr>
          <w:rFonts w:ascii="Times New Roman" w:hAnsi="Times New Roman" w:cs="Times New Roman"/>
          <w:color w:val="000000"/>
          <w:sz w:val="20"/>
        </w:rPr>
        <w:lastRenderedPageBreak/>
        <w:t>обеспечивает явку пациентов в отделение эндоскопии КДЦ, ОД в день проведения исследования;</w:t>
      </w:r>
      <w:r w:rsidRPr="007202A2">
        <w:rPr>
          <w:rFonts w:ascii="Times New Roman" w:hAnsi="Times New Roman" w:cs="Times New Roman"/>
        </w:rPr>
        <w:br/>
      </w:r>
      <w:r w:rsidRPr="007202A2">
        <w:rPr>
          <w:rFonts w:ascii="Times New Roman" w:hAnsi="Times New Roman" w:cs="Times New Roman"/>
          <w:color w:val="000000"/>
          <w:sz w:val="20"/>
        </w:rPr>
        <w:t xml:space="preserve">       разъясняет необходимость проведения исследования, подготовку пациента к проведению процедуры скрининга; </w:t>
      </w:r>
      <w:r w:rsidRPr="007202A2">
        <w:rPr>
          <w:rFonts w:ascii="Times New Roman" w:hAnsi="Times New Roman" w:cs="Times New Roman"/>
        </w:rPr>
        <w:br/>
      </w:r>
      <w:r w:rsidRPr="007202A2">
        <w:rPr>
          <w:rFonts w:ascii="Times New Roman" w:hAnsi="Times New Roman" w:cs="Times New Roman"/>
          <w:color w:val="000000"/>
          <w:sz w:val="20"/>
        </w:rPr>
        <w:t xml:space="preserve">       формирует и согласовывает с врачом отделения профилактики и социально-психологической помощи организации ПМСП врачебной амбулатории, сельской, районной, городской поликлиники график направления на эндоскопическое исследование согласно плана, утвержденного Управлением здравоохранения (далее - Управление). </w:t>
      </w:r>
      <w:r w:rsidRPr="007202A2">
        <w:rPr>
          <w:rFonts w:ascii="Times New Roman" w:hAnsi="Times New Roman" w:cs="Times New Roman"/>
        </w:rPr>
        <w:br/>
      </w:r>
      <w:r w:rsidRPr="007202A2">
        <w:rPr>
          <w:rFonts w:ascii="Times New Roman" w:hAnsi="Times New Roman" w:cs="Times New Roman"/>
          <w:color w:val="000000"/>
          <w:sz w:val="20"/>
        </w:rPr>
        <w:t xml:space="preserve">       59. Этап проведения скрининга включает: </w:t>
      </w:r>
      <w:r w:rsidRPr="007202A2">
        <w:rPr>
          <w:rFonts w:ascii="Times New Roman" w:hAnsi="Times New Roman" w:cs="Times New Roman"/>
        </w:rPr>
        <w:br/>
      </w:r>
      <w:r w:rsidRPr="007202A2">
        <w:rPr>
          <w:rFonts w:ascii="Times New Roman" w:hAnsi="Times New Roman" w:cs="Times New Roman"/>
          <w:color w:val="000000"/>
          <w:sz w:val="20"/>
        </w:rPr>
        <w:t xml:space="preserve">       эзофагогастродуоденоскопию, которая проводится врачом-эндоскопистом, прошедшим обучение по вопросам повышения онконастороженности и ранней диагностики рака пищевода и рака желудка. Эзофагогастродуоденоскопия проводится согласно графика проведения эндоскопических исследований, утвержденного Управлением. </w:t>
      </w:r>
      <w:r w:rsidRPr="007202A2">
        <w:rPr>
          <w:rFonts w:ascii="Times New Roman" w:hAnsi="Times New Roman" w:cs="Times New Roman"/>
        </w:rPr>
        <w:br/>
      </w:r>
      <w:r w:rsidRPr="007202A2">
        <w:rPr>
          <w:rFonts w:ascii="Times New Roman" w:hAnsi="Times New Roman" w:cs="Times New Roman"/>
          <w:color w:val="000000"/>
          <w:sz w:val="20"/>
        </w:rPr>
        <w:t>      60. Врач отделения эндоскопии:</w:t>
      </w:r>
      <w:r w:rsidRPr="007202A2">
        <w:rPr>
          <w:rFonts w:ascii="Times New Roman" w:hAnsi="Times New Roman" w:cs="Times New Roman"/>
        </w:rPr>
        <w:br/>
      </w:r>
      <w:r w:rsidRPr="007202A2">
        <w:rPr>
          <w:rFonts w:ascii="Times New Roman" w:hAnsi="Times New Roman" w:cs="Times New Roman"/>
          <w:color w:val="000000"/>
          <w:sz w:val="20"/>
        </w:rPr>
        <w:t xml:space="preserve">       информирует и вносит результаты (непосредственные после эзофагогастродуоденоскопии и после получения гистологического заключения) в бланк эндоскопического исследования пищевода и желудка; </w:t>
      </w:r>
      <w:r w:rsidRPr="007202A2">
        <w:rPr>
          <w:rFonts w:ascii="Times New Roman" w:hAnsi="Times New Roman" w:cs="Times New Roman"/>
        </w:rPr>
        <w:br/>
      </w:r>
      <w:r w:rsidRPr="007202A2">
        <w:rPr>
          <w:rFonts w:ascii="Times New Roman" w:hAnsi="Times New Roman" w:cs="Times New Roman"/>
          <w:color w:val="000000"/>
          <w:sz w:val="20"/>
        </w:rPr>
        <w:t xml:space="preserve">       осуществляет комплекс санитарно-гигиенических мероприятий по безопасному проведению эндоскопических процедур с целью исключения инфицирования Helicobacter pylori лиц, проходящих эндоскопическое исследование. </w:t>
      </w:r>
      <w:r w:rsidRPr="007202A2">
        <w:rPr>
          <w:rFonts w:ascii="Times New Roman" w:hAnsi="Times New Roman" w:cs="Times New Roman"/>
        </w:rPr>
        <w:br/>
      </w:r>
      <w:r w:rsidRPr="007202A2">
        <w:rPr>
          <w:rFonts w:ascii="Times New Roman" w:hAnsi="Times New Roman" w:cs="Times New Roman"/>
          <w:color w:val="000000"/>
          <w:sz w:val="20"/>
        </w:rPr>
        <w:t>      В случае использования одного эндоскопического аппарата интервал между предыдущим и последующим эндоскопическими исследованиями составляет не менее 20 минут с учетом проведения очистки, дезинфекции высокого уровня, промывки и продувки эндоскопа с использованием аппарата автоматической обработки эндоскопического оборудования.</w:t>
      </w:r>
      <w:r w:rsidRPr="007202A2">
        <w:rPr>
          <w:rFonts w:ascii="Times New Roman" w:hAnsi="Times New Roman" w:cs="Times New Roman"/>
        </w:rPr>
        <w:br/>
      </w:r>
      <w:r w:rsidRPr="007202A2">
        <w:rPr>
          <w:rFonts w:ascii="Times New Roman" w:hAnsi="Times New Roman" w:cs="Times New Roman"/>
          <w:color w:val="000000"/>
          <w:sz w:val="20"/>
        </w:rPr>
        <w:t>      61. Медсестра отделения эндоскопии:</w:t>
      </w:r>
      <w:r w:rsidRPr="007202A2">
        <w:rPr>
          <w:rFonts w:ascii="Times New Roman" w:hAnsi="Times New Roman" w:cs="Times New Roman"/>
        </w:rPr>
        <w:br/>
      </w:r>
      <w:r w:rsidRPr="007202A2">
        <w:rPr>
          <w:rFonts w:ascii="Times New Roman" w:hAnsi="Times New Roman" w:cs="Times New Roman"/>
          <w:color w:val="000000"/>
          <w:sz w:val="20"/>
        </w:rPr>
        <w:t>      регистрирует проведение исследования в журнале регистрации эндоскопических исследований пищевода и желудка, выполненных во время скрининга, с указанием даты проведения исследования, фамилии, имени, отчества пациента, возраста, адреса проживания;</w:t>
      </w:r>
      <w:r w:rsidRPr="007202A2">
        <w:rPr>
          <w:rFonts w:ascii="Times New Roman" w:hAnsi="Times New Roman" w:cs="Times New Roman"/>
        </w:rPr>
        <w:br/>
      </w:r>
      <w:r w:rsidRPr="007202A2">
        <w:rPr>
          <w:rFonts w:ascii="Times New Roman" w:hAnsi="Times New Roman" w:cs="Times New Roman"/>
          <w:color w:val="000000"/>
          <w:sz w:val="20"/>
        </w:rPr>
        <w:t>      маркирует, регистрирует и направляет взятый биопсийный материал в патоморфологическую лабораторию ОД / патологоанатомическое бюро в соответствии с установленными правилами с указанием на сопроводительном бланке отметки «Материал взят по скринингу»;</w:t>
      </w:r>
      <w:r w:rsidRPr="007202A2">
        <w:rPr>
          <w:rFonts w:ascii="Times New Roman" w:hAnsi="Times New Roman" w:cs="Times New Roman"/>
        </w:rPr>
        <w:br/>
      </w:r>
      <w:r w:rsidRPr="007202A2">
        <w:rPr>
          <w:rFonts w:ascii="Times New Roman" w:hAnsi="Times New Roman" w:cs="Times New Roman"/>
          <w:color w:val="000000"/>
          <w:sz w:val="20"/>
        </w:rPr>
        <w:t>      направляет результаты эндоскопического исследования в организацию ПМСП;</w:t>
      </w:r>
      <w:r w:rsidRPr="007202A2">
        <w:rPr>
          <w:rFonts w:ascii="Times New Roman" w:hAnsi="Times New Roman" w:cs="Times New Roman"/>
        </w:rPr>
        <w:br/>
      </w:r>
      <w:r w:rsidRPr="007202A2">
        <w:rPr>
          <w:rFonts w:ascii="Times New Roman" w:hAnsi="Times New Roman" w:cs="Times New Roman"/>
          <w:color w:val="000000"/>
          <w:sz w:val="20"/>
        </w:rPr>
        <w:t>      гистологическое исследование биоптата слизистой пищевода и желудка, которое производится в патоморфологической лаборатории ОД / патологоанатомическом бюро. Морфологическая интерпретация биоптата осуществляется в соответствии с общепринятыми международными стандартами и классификацией Всемирной организации здравоохранения.</w:t>
      </w:r>
      <w:r w:rsidRPr="007202A2">
        <w:rPr>
          <w:rFonts w:ascii="Times New Roman" w:hAnsi="Times New Roman" w:cs="Times New Roman"/>
        </w:rPr>
        <w:br/>
      </w:r>
      <w:r w:rsidRPr="007202A2">
        <w:rPr>
          <w:rFonts w:ascii="Times New Roman" w:hAnsi="Times New Roman" w:cs="Times New Roman"/>
          <w:color w:val="000000"/>
          <w:sz w:val="20"/>
        </w:rPr>
        <w:t xml:space="preserve">       62. Заключительный этап включает в себя дообследование, постановку на диспансерный учет лиц с выявленной патологией, завершение оформления учетно-отчетной статистической документации. </w:t>
      </w:r>
      <w:r w:rsidRPr="007202A2">
        <w:rPr>
          <w:rFonts w:ascii="Times New Roman" w:hAnsi="Times New Roman" w:cs="Times New Roman"/>
        </w:rPr>
        <w:br/>
      </w:r>
      <w:r w:rsidRPr="007202A2">
        <w:rPr>
          <w:rFonts w:ascii="Times New Roman" w:hAnsi="Times New Roman" w:cs="Times New Roman"/>
          <w:color w:val="000000"/>
          <w:sz w:val="20"/>
        </w:rPr>
        <w:t>      63. При этом врач отделения профилактики и социально-психологической помощи организации ПМСП при получении результатов эндоскопического исследования:</w:t>
      </w:r>
      <w:r w:rsidRPr="007202A2">
        <w:rPr>
          <w:rFonts w:ascii="Times New Roman" w:hAnsi="Times New Roman" w:cs="Times New Roman"/>
        </w:rPr>
        <w:br/>
      </w:r>
      <w:r w:rsidRPr="007202A2">
        <w:rPr>
          <w:rFonts w:ascii="Times New Roman" w:hAnsi="Times New Roman" w:cs="Times New Roman"/>
          <w:color w:val="000000"/>
          <w:sz w:val="20"/>
        </w:rPr>
        <w:t>      ES 1, GS 1 (без патологии) рекомендует обследованным лицам проведение последующего эндоскопического обследования через 2 года;</w:t>
      </w:r>
      <w:r w:rsidRPr="007202A2">
        <w:rPr>
          <w:rFonts w:ascii="Times New Roman" w:hAnsi="Times New Roman" w:cs="Times New Roman"/>
        </w:rPr>
        <w:br/>
      </w:r>
      <w:r w:rsidRPr="007202A2">
        <w:rPr>
          <w:rFonts w:ascii="Times New Roman" w:hAnsi="Times New Roman" w:cs="Times New Roman"/>
          <w:color w:val="000000"/>
          <w:sz w:val="20"/>
        </w:rPr>
        <w:t>      ES 2-4, GS 2-4 (наследственные заболевания, аномалии развития, воспалительные заболевания, язва) направляет пациентов к гастроэнтерологу КДО/КДЦ;</w:t>
      </w:r>
      <w:r w:rsidRPr="007202A2">
        <w:rPr>
          <w:rFonts w:ascii="Times New Roman" w:hAnsi="Times New Roman" w:cs="Times New Roman"/>
        </w:rPr>
        <w:br/>
      </w:r>
      <w:r w:rsidRPr="007202A2">
        <w:rPr>
          <w:rFonts w:ascii="Times New Roman" w:hAnsi="Times New Roman" w:cs="Times New Roman"/>
          <w:color w:val="000000"/>
          <w:sz w:val="20"/>
        </w:rPr>
        <w:t>      ES 5, GS 5 (подслизистое образование пищевода, желудка), ES 9-12, GS 8-11 (эндоскопическая картина злокачественного новообразования без морфологической верификации, морфологически верифицированный рак) – направляет пациентов в ОД, с последующим динамическим наблюдением у районного онколога по месту жительства;</w:t>
      </w:r>
      <w:r w:rsidRPr="007202A2">
        <w:rPr>
          <w:rFonts w:ascii="Times New Roman" w:hAnsi="Times New Roman" w:cs="Times New Roman"/>
        </w:rPr>
        <w:br/>
      </w:r>
      <w:r w:rsidRPr="007202A2">
        <w:rPr>
          <w:rFonts w:ascii="Times New Roman" w:hAnsi="Times New Roman" w:cs="Times New Roman"/>
          <w:color w:val="000000"/>
          <w:sz w:val="20"/>
        </w:rPr>
        <w:t>      ES 6 (пищевода Баррета), ES 7-8, GS 6-7 (удаленные полиповидные образования пищевода и желудка) рекомендует пациентам динамическое наблюдение у районного онколога по месту жительства.</w:t>
      </w:r>
      <w:r w:rsidRPr="007202A2">
        <w:rPr>
          <w:rFonts w:ascii="Times New Roman" w:hAnsi="Times New Roman" w:cs="Times New Roman"/>
        </w:rPr>
        <w:br/>
      </w:r>
      <w:r w:rsidRPr="007202A2">
        <w:rPr>
          <w:rFonts w:ascii="Times New Roman" w:hAnsi="Times New Roman" w:cs="Times New Roman"/>
          <w:color w:val="000000"/>
          <w:sz w:val="20"/>
        </w:rPr>
        <w:t>      64. Результаты эндоскопического скрининга вносятся журнал учета пациентов, подлежащих скринингу рака пищевода рака желудка, паспорт участника Национальной скрининговой программы, форму 025-08/у и передаются в территориальный информационно-аналитический центр ежемесячно в срок до 1 числа месяца, следующего за отчетным периодом.</w:t>
      </w:r>
      <w:r w:rsidRPr="007202A2">
        <w:rPr>
          <w:rFonts w:ascii="Times New Roman" w:hAnsi="Times New Roman" w:cs="Times New Roman"/>
        </w:rPr>
        <w:br/>
      </w:r>
      <w:r w:rsidRPr="007202A2">
        <w:rPr>
          <w:rFonts w:ascii="Times New Roman" w:hAnsi="Times New Roman" w:cs="Times New Roman"/>
          <w:color w:val="000000"/>
          <w:sz w:val="20"/>
        </w:rPr>
        <w:lastRenderedPageBreak/>
        <w:t>      65. В случае назначения углубленной диагностики, а также после получения результатов всех назначенных исследований из КДО/КДЦ, ОД форма 025-08/у считается заполненной и должна быть передана для статистической обработки Результаты обследования и рекомендации по дальнейшему наблюдению пациента направляются участковому врачу/ врачу общей практики.</w:t>
      </w:r>
    </w:p>
    <w:p w:rsidR="00B85B8B" w:rsidRPr="007202A2" w:rsidRDefault="000C4780">
      <w:pPr>
        <w:spacing w:after="0"/>
        <w:rPr>
          <w:rFonts w:ascii="Times New Roman" w:hAnsi="Times New Roman" w:cs="Times New Roman"/>
        </w:rPr>
      </w:pPr>
      <w:bookmarkStart w:id="31" w:name="z143"/>
      <w:bookmarkEnd w:id="30"/>
      <w:r w:rsidRPr="007202A2">
        <w:rPr>
          <w:rFonts w:ascii="Times New Roman" w:hAnsi="Times New Roman" w:cs="Times New Roman"/>
          <w:b/>
          <w:color w:val="000000"/>
        </w:rPr>
        <w:t xml:space="preserve">   Параграф 8. Алгоритм проведения скрининга гепатоцеллюлярного</w:t>
      </w:r>
      <w:r w:rsidRPr="007202A2">
        <w:rPr>
          <w:rFonts w:ascii="Times New Roman" w:hAnsi="Times New Roman" w:cs="Times New Roman"/>
        </w:rPr>
        <w:br/>
      </w:r>
      <w:r w:rsidRPr="007202A2">
        <w:rPr>
          <w:rFonts w:ascii="Times New Roman" w:hAnsi="Times New Roman" w:cs="Times New Roman"/>
          <w:b/>
          <w:color w:val="000000"/>
        </w:rPr>
        <w:t>рака</w:t>
      </w:r>
    </w:p>
    <w:p w:rsidR="00B85B8B" w:rsidRPr="007202A2" w:rsidRDefault="000C4780">
      <w:pPr>
        <w:spacing w:after="0"/>
        <w:rPr>
          <w:rFonts w:ascii="Times New Roman" w:hAnsi="Times New Roman" w:cs="Times New Roman"/>
        </w:rPr>
      </w:pPr>
      <w:bookmarkStart w:id="32" w:name="z144"/>
      <w:bookmarkEnd w:id="31"/>
      <w:r w:rsidRPr="007202A2">
        <w:rPr>
          <w:rFonts w:ascii="Times New Roman" w:hAnsi="Times New Roman" w:cs="Times New Roman"/>
          <w:color w:val="000000"/>
          <w:sz w:val="20"/>
        </w:rPr>
        <w:t>      66. Целевой группой являются мужчины и женщины, находящиеся на диспансерном учете по поводу цирроза печени вирусной и невирусной этиологии, за исключением находящихся на противовирусной терапии и не получивших оценку эффективности противовирусной терапии.</w:t>
      </w:r>
      <w:r w:rsidRPr="007202A2">
        <w:rPr>
          <w:rFonts w:ascii="Times New Roman" w:hAnsi="Times New Roman" w:cs="Times New Roman"/>
        </w:rPr>
        <w:br/>
      </w:r>
      <w:r w:rsidRPr="007202A2">
        <w:rPr>
          <w:rFonts w:ascii="Times New Roman" w:hAnsi="Times New Roman" w:cs="Times New Roman"/>
          <w:color w:val="000000"/>
          <w:sz w:val="20"/>
        </w:rPr>
        <w:t>      67. Скрининг гепатоцеллюлярного рака состоит из подготовительного этапа, проведения скрининга, заключительного этапа и включает:</w:t>
      </w:r>
      <w:r w:rsidRPr="007202A2">
        <w:rPr>
          <w:rFonts w:ascii="Times New Roman" w:hAnsi="Times New Roman" w:cs="Times New Roman"/>
        </w:rPr>
        <w:br/>
      </w:r>
      <w:r w:rsidRPr="007202A2">
        <w:rPr>
          <w:rFonts w:ascii="Times New Roman" w:hAnsi="Times New Roman" w:cs="Times New Roman"/>
          <w:color w:val="000000"/>
          <w:sz w:val="20"/>
        </w:rPr>
        <w:t>      определение уровня альфа-фетопротеина (далее – АФП) крови методом иммуноферментного анализа (далее – ИФА) 4 раза в год с периодичностью 1 раз в 3 месяца среди пациентов с циррозами печени вирусной этиологии и 2 раза в год с периодичностью 1 раз в 6 месяцев среди пациентов с циррозами печени невирусной этиологии;</w:t>
      </w:r>
      <w:r w:rsidRPr="007202A2">
        <w:rPr>
          <w:rFonts w:ascii="Times New Roman" w:hAnsi="Times New Roman" w:cs="Times New Roman"/>
        </w:rPr>
        <w:br/>
      </w:r>
      <w:r w:rsidRPr="007202A2">
        <w:rPr>
          <w:rFonts w:ascii="Times New Roman" w:hAnsi="Times New Roman" w:cs="Times New Roman"/>
          <w:color w:val="000000"/>
          <w:sz w:val="20"/>
        </w:rPr>
        <w:t>      УЗИ печени 4 раза в год с периодичностью 1 раз в 3 месяца среди пациентов с циррозами печени вирусной этиологии и 2 раза в год с периодичностью 1 раз в 6 месяцев среди пациентов с циррозами печени невирусной этиологии;</w:t>
      </w:r>
      <w:r w:rsidRPr="007202A2">
        <w:rPr>
          <w:rFonts w:ascii="Times New Roman" w:hAnsi="Times New Roman" w:cs="Times New Roman"/>
        </w:rPr>
        <w:br/>
      </w:r>
      <w:r w:rsidRPr="007202A2">
        <w:rPr>
          <w:rFonts w:ascii="Times New Roman" w:hAnsi="Times New Roman" w:cs="Times New Roman"/>
          <w:color w:val="000000"/>
          <w:sz w:val="20"/>
        </w:rPr>
        <w:t>      компьютерную томографию (далее – КТ)/магнитно-резонансную томографию (далее – МРТ) печени с болюсным контрастированием по показаниям.</w:t>
      </w:r>
      <w:r w:rsidRPr="007202A2">
        <w:rPr>
          <w:rFonts w:ascii="Times New Roman" w:hAnsi="Times New Roman" w:cs="Times New Roman"/>
        </w:rPr>
        <w:br/>
      </w:r>
      <w:r w:rsidRPr="007202A2">
        <w:rPr>
          <w:rFonts w:ascii="Times New Roman" w:hAnsi="Times New Roman" w:cs="Times New Roman"/>
          <w:color w:val="000000"/>
          <w:sz w:val="20"/>
        </w:rPr>
        <w:t>      68. Подготовительный этап включает в себя:</w:t>
      </w:r>
      <w:r w:rsidRPr="007202A2">
        <w:rPr>
          <w:rFonts w:ascii="Times New Roman" w:hAnsi="Times New Roman" w:cs="Times New Roman"/>
        </w:rPr>
        <w:br/>
      </w:r>
      <w:r w:rsidRPr="007202A2">
        <w:rPr>
          <w:rFonts w:ascii="Times New Roman" w:hAnsi="Times New Roman" w:cs="Times New Roman"/>
          <w:color w:val="000000"/>
          <w:sz w:val="20"/>
        </w:rPr>
        <w:t>      определение Управлением организаций здравоохранения, в которых централизованно с учетом обеспеченности оборудованием, персоналом, пропускной способности, будут проводиться:</w:t>
      </w:r>
      <w:r w:rsidRPr="007202A2">
        <w:rPr>
          <w:rFonts w:ascii="Times New Roman" w:hAnsi="Times New Roman" w:cs="Times New Roman"/>
        </w:rPr>
        <w:br/>
      </w:r>
      <w:r w:rsidRPr="007202A2">
        <w:rPr>
          <w:rFonts w:ascii="Times New Roman" w:hAnsi="Times New Roman" w:cs="Times New Roman"/>
          <w:color w:val="000000"/>
          <w:sz w:val="20"/>
        </w:rPr>
        <w:t>      определение уровня АФП по направлению гепатологического центра/кабинета (лаборатория ИФА);</w:t>
      </w:r>
      <w:r w:rsidRPr="007202A2">
        <w:rPr>
          <w:rFonts w:ascii="Times New Roman" w:hAnsi="Times New Roman" w:cs="Times New Roman"/>
        </w:rPr>
        <w:br/>
      </w:r>
      <w:r w:rsidRPr="007202A2">
        <w:rPr>
          <w:rFonts w:ascii="Times New Roman" w:hAnsi="Times New Roman" w:cs="Times New Roman"/>
          <w:color w:val="000000"/>
          <w:sz w:val="20"/>
        </w:rPr>
        <w:t>      УЗИ (гепатологический центр/кабинет, КДО/КДЦ);</w:t>
      </w:r>
      <w:r w:rsidRPr="007202A2">
        <w:rPr>
          <w:rFonts w:ascii="Times New Roman" w:hAnsi="Times New Roman" w:cs="Times New Roman"/>
        </w:rPr>
        <w:br/>
      </w:r>
      <w:r w:rsidRPr="007202A2">
        <w:rPr>
          <w:rFonts w:ascii="Times New Roman" w:hAnsi="Times New Roman" w:cs="Times New Roman"/>
          <w:color w:val="000000"/>
          <w:sz w:val="20"/>
        </w:rPr>
        <w:t xml:space="preserve">       информационное сопровождение, приглашение на скрининг, в том числе с использованием адресного приглашения, электронных и печатных средств массовой информации. </w:t>
      </w:r>
      <w:r w:rsidRPr="007202A2">
        <w:rPr>
          <w:rFonts w:ascii="Times New Roman" w:hAnsi="Times New Roman" w:cs="Times New Roman"/>
        </w:rPr>
        <w:br/>
      </w:r>
      <w:r w:rsidRPr="007202A2">
        <w:rPr>
          <w:rFonts w:ascii="Times New Roman" w:hAnsi="Times New Roman" w:cs="Times New Roman"/>
          <w:color w:val="000000"/>
          <w:sz w:val="20"/>
        </w:rPr>
        <w:t xml:space="preserve">       При этом врач гепатологического центра (кабинета): </w:t>
      </w:r>
      <w:r w:rsidRPr="007202A2">
        <w:rPr>
          <w:rFonts w:ascii="Times New Roman" w:hAnsi="Times New Roman" w:cs="Times New Roman"/>
        </w:rPr>
        <w:br/>
      </w:r>
      <w:r w:rsidRPr="007202A2">
        <w:rPr>
          <w:rFonts w:ascii="Times New Roman" w:hAnsi="Times New Roman" w:cs="Times New Roman"/>
          <w:color w:val="000000"/>
          <w:sz w:val="20"/>
        </w:rPr>
        <w:t xml:space="preserve">       формирует список целевой группы населения и график обследования пациентов; </w:t>
      </w:r>
      <w:r w:rsidRPr="007202A2">
        <w:rPr>
          <w:rFonts w:ascii="Times New Roman" w:hAnsi="Times New Roman" w:cs="Times New Roman"/>
        </w:rPr>
        <w:br/>
      </w:r>
      <w:r w:rsidRPr="007202A2">
        <w:rPr>
          <w:rFonts w:ascii="Times New Roman" w:hAnsi="Times New Roman" w:cs="Times New Roman"/>
          <w:color w:val="000000"/>
          <w:sz w:val="20"/>
        </w:rPr>
        <w:t>      разъясняет необходимость проведения исследования, подготовку пациента к проведению процедуры скрининга.</w:t>
      </w:r>
      <w:r w:rsidRPr="007202A2">
        <w:rPr>
          <w:rFonts w:ascii="Times New Roman" w:hAnsi="Times New Roman" w:cs="Times New Roman"/>
        </w:rPr>
        <w:br/>
      </w:r>
      <w:r w:rsidRPr="007202A2">
        <w:rPr>
          <w:rFonts w:ascii="Times New Roman" w:hAnsi="Times New Roman" w:cs="Times New Roman"/>
          <w:color w:val="000000"/>
          <w:sz w:val="20"/>
        </w:rPr>
        <w:t>      69. Этап проведения скрининга включает:</w:t>
      </w:r>
      <w:r w:rsidRPr="007202A2">
        <w:rPr>
          <w:rFonts w:ascii="Times New Roman" w:hAnsi="Times New Roman" w:cs="Times New Roman"/>
        </w:rPr>
        <w:br/>
      </w:r>
      <w:r w:rsidRPr="007202A2">
        <w:rPr>
          <w:rFonts w:ascii="Times New Roman" w:hAnsi="Times New Roman" w:cs="Times New Roman"/>
          <w:color w:val="000000"/>
          <w:sz w:val="20"/>
        </w:rPr>
        <w:t xml:space="preserve">       забор крови из вены на АФП в пробирку-вакутейнер с активатором свертывания, с гелем для разделения сыворотки, без антикоагулянтов объемом не менее 5,0 мл. Забор крови осуществляется в гепатологическом центре (кабинете). </w:t>
      </w:r>
      <w:r w:rsidRPr="007202A2">
        <w:rPr>
          <w:rFonts w:ascii="Times New Roman" w:hAnsi="Times New Roman" w:cs="Times New Roman"/>
        </w:rPr>
        <w:br/>
      </w:r>
      <w:r w:rsidRPr="007202A2">
        <w:rPr>
          <w:rFonts w:ascii="Times New Roman" w:hAnsi="Times New Roman" w:cs="Times New Roman"/>
          <w:color w:val="000000"/>
          <w:sz w:val="20"/>
        </w:rPr>
        <w:t>      70. При организации забора крови на АФП необходимо предусмотреть, что пункт забора крови должен располагаться вблизи клинической лаборатории в связи с необходимостью центрифугирования пробирки-вакутейнера с кровью не позднее 30 минут после забора.</w:t>
      </w:r>
      <w:r w:rsidRPr="007202A2">
        <w:rPr>
          <w:rFonts w:ascii="Times New Roman" w:hAnsi="Times New Roman" w:cs="Times New Roman"/>
        </w:rPr>
        <w:br/>
      </w:r>
      <w:r w:rsidRPr="007202A2">
        <w:rPr>
          <w:rFonts w:ascii="Times New Roman" w:hAnsi="Times New Roman" w:cs="Times New Roman"/>
          <w:color w:val="000000"/>
          <w:sz w:val="20"/>
        </w:rPr>
        <w:t>      71. Медицинский работник, осуществляющий забор крови, регистрирует в журнале регистрации образцов крови на АФП дату взятия анализа, фамилию, имя, отчество пациента, возраст, адрес проживания, указывает порядковый номер пациента согласно сквозной нумерации;</w:t>
      </w:r>
      <w:r w:rsidRPr="007202A2">
        <w:rPr>
          <w:rFonts w:ascii="Times New Roman" w:hAnsi="Times New Roman" w:cs="Times New Roman"/>
        </w:rPr>
        <w:br/>
      </w:r>
      <w:r w:rsidRPr="007202A2">
        <w:rPr>
          <w:rFonts w:ascii="Times New Roman" w:hAnsi="Times New Roman" w:cs="Times New Roman"/>
          <w:color w:val="000000"/>
          <w:sz w:val="20"/>
        </w:rPr>
        <w:t>      72. При этом лаборант в условиях клинической лаборатории:</w:t>
      </w:r>
      <w:r w:rsidRPr="007202A2">
        <w:rPr>
          <w:rFonts w:ascii="Times New Roman" w:hAnsi="Times New Roman" w:cs="Times New Roman"/>
        </w:rPr>
        <w:br/>
      </w:r>
      <w:r w:rsidRPr="007202A2">
        <w:rPr>
          <w:rFonts w:ascii="Times New Roman" w:hAnsi="Times New Roman" w:cs="Times New Roman"/>
          <w:color w:val="000000"/>
          <w:sz w:val="20"/>
        </w:rPr>
        <w:t>      центрифугирует пробирки-вакутейнеры через 30 минут после забора крови (но не позже 40 минут) в центрифуге со скоростью 3000 оборотов в минуту в течение 15 минут. После центрифугирования гель разделит содержимое пробирки на форменные элементы и сыворотку;</w:t>
      </w:r>
      <w:r w:rsidRPr="007202A2">
        <w:rPr>
          <w:rFonts w:ascii="Times New Roman" w:hAnsi="Times New Roman" w:cs="Times New Roman"/>
        </w:rPr>
        <w:br/>
      </w:r>
      <w:r w:rsidRPr="007202A2">
        <w:rPr>
          <w:rFonts w:ascii="Times New Roman" w:hAnsi="Times New Roman" w:cs="Times New Roman"/>
          <w:color w:val="000000"/>
          <w:sz w:val="20"/>
        </w:rPr>
        <w:t>      отбирает сыворотку пипеткой-дозатором с одноразовым наконечником и разливает в пробирку типа Эппендорф объемом 1,5-2,0 мл с защелкивающейся крышкой;</w:t>
      </w:r>
      <w:r w:rsidRPr="007202A2">
        <w:rPr>
          <w:rFonts w:ascii="Times New Roman" w:hAnsi="Times New Roman" w:cs="Times New Roman"/>
        </w:rPr>
        <w:br/>
      </w:r>
      <w:r w:rsidRPr="007202A2">
        <w:rPr>
          <w:rFonts w:ascii="Times New Roman" w:hAnsi="Times New Roman" w:cs="Times New Roman"/>
          <w:color w:val="000000"/>
          <w:sz w:val="20"/>
        </w:rPr>
        <w:t>      маркирует пробирки согласно порядкового номера пациента в соответствии с журналом регистрации образцов крови;</w:t>
      </w:r>
      <w:r w:rsidRPr="007202A2">
        <w:rPr>
          <w:rFonts w:ascii="Times New Roman" w:hAnsi="Times New Roman" w:cs="Times New Roman"/>
        </w:rPr>
        <w:br/>
      </w:r>
      <w:r w:rsidRPr="007202A2">
        <w:rPr>
          <w:rFonts w:ascii="Times New Roman" w:hAnsi="Times New Roman" w:cs="Times New Roman"/>
          <w:color w:val="000000"/>
          <w:sz w:val="20"/>
        </w:rPr>
        <w:t>      доставку образцов крови в лабораторию ИФА КДЦ, ОД согласно плана, утвержденного Управлением. При этом организация ПМСП предусматривает выделение санитарного автотранспорта для доставки материала.</w:t>
      </w:r>
      <w:r w:rsidRPr="007202A2">
        <w:rPr>
          <w:rFonts w:ascii="Times New Roman" w:hAnsi="Times New Roman" w:cs="Times New Roman"/>
        </w:rPr>
        <w:br/>
      </w:r>
      <w:r w:rsidRPr="007202A2">
        <w:rPr>
          <w:rFonts w:ascii="Times New Roman" w:hAnsi="Times New Roman" w:cs="Times New Roman"/>
          <w:color w:val="000000"/>
          <w:sz w:val="20"/>
        </w:rPr>
        <w:t xml:space="preserve">      73. Для транспортировки пробирка типа Эппендорф с заполненной формой направления на ИФА исследование помещается в полиэтиленовый пакет. Образец должен быть доставлен в лабораторию ИФА в </w:t>
      </w:r>
      <w:r w:rsidRPr="007202A2">
        <w:rPr>
          <w:rFonts w:ascii="Times New Roman" w:hAnsi="Times New Roman" w:cs="Times New Roman"/>
          <w:color w:val="000000"/>
          <w:sz w:val="20"/>
        </w:rPr>
        <w:lastRenderedPageBreak/>
        <w:t>течение 24 часов после получения сыворотки в термоконтейнере при температуре +2</w:t>
      </w:r>
      <w:r w:rsidRPr="007202A2">
        <w:rPr>
          <w:rFonts w:ascii="Times New Roman" w:hAnsi="Times New Roman" w:cs="Times New Roman"/>
          <w:color w:val="000000"/>
          <w:vertAlign w:val="superscript"/>
        </w:rPr>
        <w:t>о</w:t>
      </w:r>
      <w:r w:rsidRPr="007202A2">
        <w:rPr>
          <w:rFonts w:ascii="Times New Roman" w:hAnsi="Times New Roman" w:cs="Times New Roman"/>
          <w:color w:val="000000"/>
          <w:sz w:val="20"/>
        </w:rPr>
        <w:t>…+4</w:t>
      </w:r>
      <w:r w:rsidRPr="007202A2">
        <w:rPr>
          <w:rFonts w:ascii="Times New Roman" w:hAnsi="Times New Roman" w:cs="Times New Roman"/>
          <w:color w:val="000000"/>
          <w:vertAlign w:val="superscript"/>
        </w:rPr>
        <w:t xml:space="preserve">о </w:t>
      </w:r>
      <w:r w:rsidRPr="007202A2">
        <w:rPr>
          <w:rFonts w:ascii="Times New Roman" w:hAnsi="Times New Roman" w:cs="Times New Roman"/>
          <w:color w:val="000000"/>
          <w:sz w:val="20"/>
        </w:rPr>
        <w:t>С. В случае невозможности доставки биоматериала в лабораторию в день получения сыворотки производится ее заморозка в морозильной камере при температуре -20</w:t>
      </w:r>
      <w:r w:rsidRPr="007202A2">
        <w:rPr>
          <w:rFonts w:ascii="Times New Roman" w:hAnsi="Times New Roman" w:cs="Times New Roman"/>
          <w:color w:val="000000"/>
          <w:vertAlign w:val="superscript"/>
        </w:rPr>
        <w:t>о</w:t>
      </w:r>
      <w:r w:rsidRPr="007202A2">
        <w:rPr>
          <w:rFonts w:ascii="Times New Roman" w:hAnsi="Times New Roman" w:cs="Times New Roman"/>
          <w:color w:val="000000"/>
          <w:sz w:val="20"/>
        </w:rPr>
        <w:t xml:space="preserve"> С. При данной температуре биоматериал может храниться в течение 5 месяцев. Допускается лишь однократное разморозка материала перед проведением ИФА; </w:t>
      </w:r>
      <w:r w:rsidRPr="007202A2">
        <w:rPr>
          <w:rFonts w:ascii="Times New Roman" w:hAnsi="Times New Roman" w:cs="Times New Roman"/>
        </w:rPr>
        <w:br/>
      </w:r>
      <w:r w:rsidRPr="007202A2">
        <w:rPr>
          <w:rFonts w:ascii="Times New Roman" w:hAnsi="Times New Roman" w:cs="Times New Roman"/>
          <w:color w:val="000000"/>
          <w:sz w:val="20"/>
        </w:rPr>
        <w:t xml:space="preserve">       ИФА образцов сыворотки в лаборатории ИФА КДЦ, ОД. </w:t>
      </w:r>
      <w:r w:rsidRPr="007202A2">
        <w:rPr>
          <w:rFonts w:ascii="Times New Roman" w:hAnsi="Times New Roman" w:cs="Times New Roman"/>
        </w:rPr>
        <w:br/>
      </w:r>
      <w:r w:rsidRPr="007202A2">
        <w:rPr>
          <w:rFonts w:ascii="Times New Roman" w:hAnsi="Times New Roman" w:cs="Times New Roman"/>
          <w:color w:val="000000"/>
          <w:sz w:val="20"/>
        </w:rPr>
        <w:t xml:space="preserve">       74. При этом лаборант лаборатории ИФА: </w:t>
      </w:r>
      <w:r w:rsidRPr="007202A2">
        <w:rPr>
          <w:rFonts w:ascii="Times New Roman" w:hAnsi="Times New Roman" w:cs="Times New Roman"/>
        </w:rPr>
        <w:br/>
      </w:r>
      <w:r w:rsidRPr="007202A2">
        <w:rPr>
          <w:rFonts w:ascii="Times New Roman" w:hAnsi="Times New Roman" w:cs="Times New Roman"/>
          <w:color w:val="000000"/>
          <w:sz w:val="20"/>
        </w:rPr>
        <w:t>      регистрирует в журнале регистрации образцов крови на АФП дату получения анализа, фамилию, имя, отчество пациента, возраст, адрес проживания, указывает идентификационный номер пациента (соответствует номеру, указанному на пробирке);</w:t>
      </w:r>
      <w:r w:rsidRPr="007202A2">
        <w:rPr>
          <w:rFonts w:ascii="Times New Roman" w:hAnsi="Times New Roman" w:cs="Times New Roman"/>
        </w:rPr>
        <w:br/>
      </w:r>
      <w:r w:rsidRPr="007202A2">
        <w:rPr>
          <w:rFonts w:ascii="Times New Roman" w:hAnsi="Times New Roman" w:cs="Times New Roman"/>
          <w:color w:val="000000"/>
          <w:sz w:val="20"/>
        </w:rPr>
        <w:t>      проводит ИФА с регистрацией полученных результатов в журнале регистрации образцов крови на АФП;</w:t>
      </w:r>
      <w:r w:rsidRPr="007202A2">
        <w:rPr>
          <w:rFonts w:ascii="Times New Roman" w:hAnsi="Times New Roman" w:cs="Times New Roman"/>
        </w:rPr>
        <w:br/>
      </w:r>
      <w:r w:rsidRPr="007202A2">
        <w:rPr>
          <w:rFonts w:ascii="Times New Roman" w:hAnsi="Times New Roman" w:cs="Times New Roman"/>
          <w:color w:val="000000"/>
          <w:sz w:val="20"/>
        </w:rPr>
        <w:t>      направляет результаты исследования крови на АФП в гепатологический центр (кабинет).</w:t>
      </w:r>
      <w:r w:rsidRPr="007202A2">
        <w:rPr>
          <w:rFonts w:ascii="Times New Roman" w:hAnsi="Times New Roman" w:cs="Times New Roman"/>
        </w:rPr>
        <w:br/>
      </w:r>
      <w:r w:rsidRPr="007202A2">
        <w:rPr>
          <w:rFonts w:ascii="Times New Roman" w:hAnsi="Times New Roman" w:cs="Times New Roman"/>
          <w:color w:val="000000"/>
          <w:sz w:val="20"/>
        </w:rPr>
        <w:t>      75. В случае невозможности проведения исследований в день доставки производится заморозка биоматериала в морозильной камере при температуре -20</w:t>
      </w:r>
      <w:r w:rsidRPr="007202A2">
        <w:rPr>
          <w:rFonts w:ascii="Times New Roman" w:hAnsi="Times New Roman" w:cs="Times New Roman"/>
          <w:color w:val="000000"/>
          <w:vertAlign w:val="superscript"/>
        </w:rPr>
        <w:t>о</w:t>
      </w:r>
      <w:r w:rsidRPr="007202A2">
        <w:rPr>
          <w:rFonts w:ascii="Times New Roman" w:hAnsi="Times New Roman" w:cs="Times New Roman"/>
          <w:color w:val="000000"/>
          <w:sz w:val="20"/>
        </w:rPr>
        <w:t xml:space="preserve"> С. При данной температуре биоматериал может храниться в течение 5 месяцев. Допускается лишь однократная разморозка материала. Если материал был ранее заморожен, повторная заморозка недопустима. Размораживание материала проводится при помешивании в течение 30 минут при комнатной температуре; </w:t>
      </w:r>
      <w:r w:rsidRPr="007202A2">
        <w:rPr>
          <w:rFonts w:ascii="Times New Roman" w:hAnsi="Times New Roman" w:cs="Times New Roman"/>
        </w:rPr>
        <w:br/>
      </w:r>
      <w:r w:rsidRPr="007202A2">
        <w:rPr>
          <w:rFonts w:ascii="Times New Roman" w:hAnsi="Times New Roman" w:cs="Times New Roman"/>
          <w:color w:val="000000"/>
          <w:sz w:val="20"/>
        </w:rPr>
        <w:t>      УЗИ печени проводится с регистрацией исследования в журнале регистрации УЗИ, выполненных по скринингу, с указанием даты проведения исследования, фамилии, имени, отчества пациента, возраста, адреса проживания. Результаты УЗИ направляются в гепатологический центр (кабинет).</w:t>
      </w:r>
      <w:r w:rsidRPr="007202A2">
        <w:rPr>
          <w:rFonts w:ascii="Times New Roman" w:hAnsi="Times New Roman" w:cs="Times New Roman"/>
        </w:rPr>
        <w:br/>
      </w:r>
      <w:r w:rsidRPr="007202A2">
        <w:rPr>
          <w:rFonts w:ascii="Times New Roman" w:hAnsi="Times New Roman" w:cs="Times New Roman"/>
          <w:color w:val="000000"/>
          <w:sz w:val="20"/>
        </w:rPr>
        <w:t xml:space="preserve">       76. Заключительный этап включает в себя дообследование, постановку на диспансерный учет лиц с выявленной патологией, завершение оформления учетно-отчетной статистической документации. </w:t>
      </w:r>
      <w:r w:rsidRPr="007202A2">
        <w:rPr>
          <w:rFonts w:ascii="Times New Roman" w:hAnsi="Times New Roman" w:cs="Times New Roman"/>
        </w:rPr>
        <w:br/>
      </w:r>
      <w:r w:rsidRPr="007202A2">
        <w:rPr>
          <w:rFonts w:ascii="Times New Roman" w:hAnsi="Times New Roman" w:cs="Times New Roman"/>
          <w:color w:val="000000"/>
          <w:sz w:val="20"/>
        </w:rPr>
        <w:t>      77. При этом врач гепатологического центра (кабинета) при получении результатов:</w:t>
      </w:r>
      <w:r w:rsidRPr="007202A2">
        <w:rPr>
          <w:rFonts w:ascii="Times New Roman" w:hAnsi="Times New Roman" w:cs="Times New Roman"/>
        </w:rPr>
        <w:br/>
      </w:r>
      <w:r w:rsidRPr="007202A2">
        <w:rPr>
          <w:rFonts w:ascii="Times New Roman" w:hAnsi="Times New Roman" w:cs="Times New Roman"/>
          <w:color w:val="000000"/>
          <w:sz w:val="20"/>
        </w:rPr>
        <w:t>      уровень АФП 200 нг/мл и выше направляет пациента на КТ/МРТ печени с болюсным контрастированием в отделение лучевой диагностики организаций здравоохранения, определенных Управлением;</w:t>
      </w:r>
      <w:r w:rsidRPr="007202A2">
        <w:rPr>
          <w:rFonts w:ascii="Times New Roman" w:hAnsi="Times New Roman" w:cs="Times New Roman"/>
        </w:rPr>
        <w:br/>
      </w:r>
      <w:r w:rsidRPr="007202A2">
        <w:rPr>
          <w:rFonts w:ascii="Times New Roman" w:hAnsi="Times New Roman" w:cs="Times New Roman"/>
          <w:color w:val="000000"/>
          <w:sz w:val="20"/>
        </w:rPr>
        <w:t>      объемное образование печени при УЗИ направляет пациента на КТ/МРТ печени с болюсным контрастированием, тонкоигольную аспирационную биопсию под контролем КТ;</w:t>
      </w:r>
      <w:r w:rsidRPr="007202A2">
        <w:rPr>
          <w:rFonts w:ascii="Times New Roman" w:hAnsi="Times New Roman" w:cs="Times New Roman"/>
        </w:rPr>
        <w:br/>
      </w:r>
      <w:r w:rsidRPr="007202A2">
        <w:rPr>
          <w:rFonts w:ascii="Times New Roman" w:hAnsi="Times New Roman" w:cs="Times New Roman"/>
          <w:color w:val="000000"/>
          <w:sz w:val="20"/>
        </w:rPr>
        <w:t>      уровень АФП ниже 200 нг/мл, диффузные изменения ткани печени при УЗИ рекомендует проведение последующего обследования в рамках скрининга через 3-6 месяцев.</w:t>
      </w:r>
      <w:r w:rsidRPr="007202A2">
        <w:rPr>
          <w:rFonts w:ascii="Times New Roman" w:hAnsi="Times New Roman" w:cs="Times New Roman"/>
        </w:rPr>
        <w:br/>
      </w:r>
      <w:r w:rsidRPr="007202A2">
        <w:rPr>
          <w:rFonts w:ascii="Times New Roman" w:hAnsi="Times New Roman" w:cs="Times New Roman"/>
          <w:color w:val="000000"/>
          <w:sz w:val="20"/>
        </w:rPr>
        <w:t>      78. При направлении на КТ/МРТ скрининг не является завершенным. Скрининг является завершенным при получении результатов углубленной диагностики на гепатоцеллюлярный рак;</w:t>
      </w:r>
      <w:r w:rsidRPr="007202A2">
        <w:rPr>
          <w:rFonts w:ascii="Times New Roman" w:hAnsi="Times New Roman" w:cs="Times New Roman"/>
        </w:rPr>
        <w:br/>
      </w:r>
      <w:r w:rsidRPr="007202A2">
        <w:rPr>
          <w:rFonts w:ascii="Times New Roman" w:hAnsi="Times New Roman" w:cs="Times New Roman"/>
          <w:color w:val="000000"/>
          <w:sz w:val="20"/>
        </w:rPr>
        <w:t xml:space="preserve">       КТ/МРТ печени с болюсным контрастированием, тонкоигольная аспирационная биопсия под контролем КТ проводятся по направлению врача гепатологического центра (кабинета). </w:t>
      </w:r>
      <w:r w:rsidRPr="007202A2">
        <w:rPr>
          <w:rFonts w:ascii="Times New Roman" w:hAnsi="Times New Roman" w:cs="Times New Roman"/>
        </w:rPr>
        <w:br/>
      </w:r>
      <w:r w:rsidRPr="007202A2">
        <w:rPr>
          <w:rFonts w:ascii="Times New Roman" w:hAnsi="Times New Roman" w:cs="Times New Roman"/>
          <w:color w:val="000000"/>
          <w:sz w:val="20"/>
        </w:rPr>
        <w:t xml:space="preserve">      79. Результаты скрининга вносятся в журнал учета пациентов, подлежащих скринингу гепатоцеллюлярного рака, паспорт участника Национальной скрининговой программы, карту учета обследованных, больных вирусными гепатитами В, С, D, циррозом печени и прошедших скрининг на раннее выявление рака печени (далее – форма 30-1/у), утвержденную приказом МЗ РК № 907, и передаются в территориальный информационно-аналитический центр ежемесячно в срок до 1 числа месяца, следующего за отчетным периодом. </w:t>
      </w:r>
      <w:r w:rsidRPr="007202A2">
        <w:rPr>
          <w:rFonts w:ascii="Times New Roman" w:hAnsi="Times New Roman" w:cs="Times New Roman"/>
        </w:rPr>
        <w:br/>
      </w:r>
      <w:r w:rsidRPr="007202A2">
        <w:rPr>
          <w:rFonts w:ascii="Times New Roman" w:hAnsi="Times New Roman" w:cs="Times New Roman"/>
          <w:color w:val="000000"/>
          <w:sz w:val="20"/>
        </w:rPr>
        <w:t xml:space="preserve">       80. В случае назначения углубленной диагностики гепатоцеллюлярного рака, форма № 30-1/У на пациента, прошедшего скрининговое исследование, считается заполненной и должна быть передана для статистической обработки после получения результатов всех назначенных исследований из КДЦ, ОД. </w:t>
      </w:r>
      <w:r w:rsidRPr="007202A2">
        <w:rPr>
          <w:rFonts w:ascii="Times New Roman" w:hAnsi="Times New Roman" w:cs="Times New Roman"/>
        </w:rPr>
        <w:br/>
      </w:r>
      <w:r w:rsidRPr="007202A2">
        <w:rPr>
          <w:rFonts w:ascii="Times New Roman" w:hAnsi="Times New Roman" w:cs="Times New Roman"/>
          <w:color w:val="000000"/>
          <w:sz w:val="20"/>
        </w:rPr>
        <w:t>      Результаты обследования и рекомендации по дальнейшему наблюдению пациента направляются участковому врачу/врачу общей практики и врачу отделения профилактики и социально-психологической помощи организации ПМСП.</w:t>
      </w:r>
    </w:p>
    <w:p w:rsidR="00B85B8B" w:rsidRPr="007202A2" w:rsidRDefault="000C4780">
      <w:pPr>
        <w:spacing w:after="0"/>
        <w:rPr>
          <w:rFonts w:ascii="Times New Roman" w:hAnsi="Times New Roman" w:cs="Times New Roman"/>
        </w:rPr>
      </w:pPr>
      <w:bookmarkStart w:id="33" w:name="z163"/>
      <w:bookmarkEnd w:id="32"/>
      <w:r w:rsidRPr="007202A2">
        <w:rPr>
          <w:rFonts w:ascii="Times New Roman" w:hAnsi="Times New Roman" w:cs="Times New Roman"/>
          <w:b/>
          <w:color w:val="000000"/>
        </w:rPr>
        <w:t xml:space="preserve">   Параграф 9. Алгоритм проведения скрининга рака</w:t>
      </w:r>
      <w:r w:rsidRPr="007202A2">
        <w:rPr>
          <w:rFonts w:ascii="Times New Roman" w:hAnsi="Times New Roman" w:cs="Times New Roman"/>
        </w:rPr>
        <w:br/>
      </w:r>
      <w:r w:rsidRPr="007202A2">
        <w:rPr>
          <w:rFonts w:ascii="Times New Roman" w:hAnsi="Times New Roman" w:cs="Times New Roman"/>
          <w:b/>
          <w:color w:val="000000"/>
        </w:rPr>
        <w:t>предстательной железы</w:t>
      </w:r>
    </w:p>
    <w:p w:rsidR="00B85B8B" w:rsidRPr="007202A2" w:rsidRDefault="000C4780">
      <w:pPr>
        <w:spacing w:after="0"/>
        <w:rPr>
          <w:rFonts w:ascii="Times New Roman" w:hAnsi="Times New Roman" w:cs="Times New Roman"/>
        </w:rPr>
      </w:pPr>
      <w:bookmarkStart w:id="34" w:name="z164"/>
      <w:bookmarkEnd w:id="33"/>
      <w:r w:rsidRPr="007202A2">
        <w:rPr>
          <w:rFonts w:ascii="Times New Roman" w:hAnsi="Times New Roman" w:cs="Times New Roman"/>
          <w:color w:val="000000"/>
          <w:sz w:val="20"/>
        </w:rPr>
        <w:t>      81. Целевой группой являются мужчины в возрасте 50, 54, 58, 62 и 66 лет, не состоящие на диспансерном учете по поводу рака предстательной железы.</w:t>
      </w:r>
      <w:r w:rsidRPr="007202A2">
        <w:rPr>
          <w:rFonts w:ascii="Times New Roman" w:hAnsi="Times New Roman" w:cs="Times New Roman"/>
        </w:rPr>
        <w:br/>
      </w:r>
      <w:r w:rsidRPr="007202A2">
        <w:rPr>
          <w:rFonts w:ascii="Times New Roman" w:hAnsi="Times New Roman" w:cs="Times New Roman"/>
          <w:color w:val="000000"/>
          <w:sz w:val="20"/>
        </w:rPr>
        <w:t>      82. Скрининг рака предстательной железы состоит из подготовительного этапа, проведения скрининга, заключительного этапа и включает:</w:t>
      </w:r>
      <w:r w:rsidRPr="007202A2">
        <w:rPr>
          <w:rFonts w:ascii="Times New Roman" w:hAnsi="Times New Roman" w:cs="Times New Roman"/>
        </w:rPr>
        <w:br/>
      </w:r>
      <w:r w:rsidRPr="007202A2">
        <w:rPr>
          <w:rFonts w:ascii="Times New Roman" w:hAnsi="Times New Roman" w:cs="Times New Roman"/>
          <w:color w:val="000000"/>
          <w:sz w:val="20"/>
        </w:rPr>
        <w:t xml:space="preserve">       определение общего простат-специфического антигена (далее – ПСА) крови методом иммунохимического анализа (далее – ИХА); </w:t>
      </w:r>
      <w:r w:rsidRPr="007202A2">
        <w:rPr>
          <w:rFonts w:ascii="Times New Roman" w:hAnsi="Times New Roman" w:cs="Times New Roman"/>
        </w:rPr>
        <w:br/>
      </w:r>
      <w:r w:rsidRPr="007202A2">
        <w:rPr>
          <w:rFonts w:ascii="Times New Roman" w:hAnsi="Times New Roman" w:cs="Times New Roman"/>
          <w:color w:val="000000"/>
          <w:sz w:val="20"/>
        </w:rPr>
        <w:t xml:space="preserve">      определение индекса здоровья простаты, включающего показатели общего, свободного ПСА и </w:t>
      </w:r>
      <w:r w:rsidRPr="007202A2">
        <w:rPr>
          <w:rFonts w:ascii="Times New Roman" w:hAnsi="Times New Roman" w:cs="Times New Roman"/>
          <w:color w:val="000000"/>
          <w:sz w:val="20"/>
        </w:rPr>
        <w:lastRenderedPageBreak/>
        <w:t>проферментной формы ПСА (далее – [-2] проПСА) методом ИХА. Указанные исследования проводятся при общем ПСА от 3,1 до 7,8 нг/мл (здесь и далее – согласно калибровки по стандарту ВОЗ 96/670);</w:t>
      </w:r>
      <w:r w:rsidRPr="007202A2">
        <w:rPr>
          <w:rFonts w:ascii="Times New Roman" w:hAnsi="Times New Roman" w:cs="Times New Roman"/>
        </w:rPr>
        <w:br/>
      </w:r>
      <w:r w:rsidRPr="007202A2">
        <w:rPr>
          <w:rFonts w:ascii="Times New Roman" w:hAnsi="Times New Roman" w:cs="Times New Roman"/>
          <w:color w:val="000000"/>
          <w:sz w:val="20"/>
        </w:rPr>
        <w:t>      углубленную диагностику: осмотр уролога, пальцевое ректальное исследование (далее – ПРИ), трансректальное УЗИ (далее – ТРУЗИ), многоточечная пункционная биопсия из 8-10 точек, гистологическое исследование, которые проводятся по показаниям среди лиц:</w:t>
      </w:r>
      <w:r w:rsidRPr="007202A2">
        <w:rPr>
          <w:rFonts w:ascii="Times New Roman" w:hAnsi="Times New Roman" w:cs="Times New Roman"/>
        </w:rPr>
        <w:br/>
      </w:r>
      <w:r w:rsidRPr="007202A2">
        <w:rPr>
          <w:rFonts w:ascii="Times New Roman" w:hAnsi="Times New Roman" w:cs="Times New Roman"/>
          <w:color w:val="000000"/>
          <w:sz w:val="20"/>
        </w:rPr>
        <w:t>      с уровнем общего ПСА 7,8 нг/мл и выше;</w:t>
      </w:r>
      <w:r w:rsidRPr="007202A2">
        <w:rPr>
          <w:rFonts w:ascii="Times New Roman" w:hAnsi="Times New Roman" w:cs="Times New Roman"/>
        </w:rPr>
        <w:br/>
      </w:r>
      <w:r w:rsidRPr="007202A2">
        <w:rPr>
          <w:rFonts w:ascii="Times New Roman" w:hAnsi="Times New Roman" w:cs="Times New Roman"/>
          <w:color w:val="000000"/>
          <w:sz w:val="20"/>
        </w:rPr>
        <w:t>      с уровнем общего ПСА от 3,1 до 7,8 нг/мл и индексом здоровья простаты 25 и выше.</w:t>
      </w:r>
      <w:r w:rsidRPr="007202A2">
        <w:rPr>
          <w:rFonts w:ascii="Times New Roman" w:hAnsi="Times New Roman" w:cs="Times New Roman"/>
        </w:rPr>
        <w:br/>
      </w:r>
      <w:r w:rsidRPr="007202A2">
        <w:rPr>
          <w:rFonts w:ascii="Times New Roman" w:hAnsi="Times New Roman" w:cs="Times New Roman"/>
          <w:color w:val="000000"/>
          <w:sz w:val="20"/>
        </w:rPr>
        <w:t>      83. Подготовительный этап включает в себя:</w:t>
      </w:r>
      <w:r w:rsidRPr="007202A2">
        <w:rPr>
          <w:rFonts w:ascii="Times New Roman" w:hAnsi="Times New Roman" w:cs="Times New Roman"/>
        </w:rPr>
        <w:br/>
      </w:r>
      <w:r w:rsidRPr="007202A2">
        <w:rPr>
          <w:rFonts w:ascii="Times New Roman" w:hAnsi="Times New Roman" w:cs="Times New Roman"/>
          <w:color w:val="000000"/>
          <w:sz w:val="20"/>
        </w:rPr>
        <w:t>      утверждение Управлением перечня организаций здравоохранения, в которых будет проводиться:</w:t>
      </w:r>
      <w:r w:rsidRPr="007202A2">
        <w:rPr>
          <w:rFonts w:ascii="Times New Roman" w:hAnsi="Times New Roman" w:cs="Times New Roman"/>
        </w:rPr>
        <w:br/>
      </w:r>
      <w:r w:rsidRPr="007202A2">
        <w:rPr>
          <w:rFonts w:ascii="Times New Roman" w:hAnsi="Times New Roman" w:cs="Times New Roman"/>
          <w:color w:val="000000"/>
          <w:sz w:val="20"/>
        </w:rPr>
        <w:t>      забор крови – организации ПМСП;</w:t>
      </w:r>
      <w:r w:rsidRPr="007202A2">
        <w:rPr>
          <w:rFonts w:ascii="Times New Roman" w:hAnsi="Times New Roman" w:cs="Times New Roman"/>
        </w:rPr>
        <w:br/>
      </w:r>
      <w:r w:rsidRPr="007202A2">
        <w:rPr>
          <w:rFonts w:ascii="Times New Roman" w:hAnsi="Times New Roman" w:cs="Times New Roman"/>
          <w:color w:val="000000"/>
          <w:sz w:val="20"/>
        </w:rPr>
        <w:t>      ИХА образцов крови – лаборатория ИХА КДЦ, ОД;</w:t>
      </w:r>
      <w:r w:rsidRPr="007202A2">
        <w:rPr>
          <w:rFonts w:ascii="Times New Roman" w:hAnsi="Times New Roman" w:cs="Times New Roman"/>
        </w:rPr>
        <w:br/>
      </w:r>
      <w:r w:rsidRPr="007202A2">
        <w:rPr>
          <w:rFonts w:ascii="Times New Roman" w:hAnsi="Times New Roman" w:cs="Times New Roman"/>
          <w:color w:val="000000"/>
          <w:sz w:val="20"/>
        </w:rPr>
        <w:t>      углубленная диагностика (осмотр уролога/онкоуролога, ПРИ, ТРУЗИ, многоточечная биопсия простаты) – КДО/КДЦ, ОД;</w:t>
      </w:r>
      <w:r w:rsidRPr="007202A2">
        <w:rPr>
          <w:rFonts w:ascii="Times New Roman" w:hAnsi="Times New Roman" w:cs="Times New Roman"/>
        </w:rPr>
        <w:br/>
      </w:r>
      <w:r w:rsidRPr="007202A2">
        <w:rPr>
          <w:rFonts w:ascii="Times New Roman" w:hAnsi="Times New Roman" w:cs="Times New Roman"/>
          <w:color w:val="000000"/>
          <w:sz w:val="20"/>
        </w:rPr>
        <w:t>      гистологическое исследование пункционного биоптата предстательной железы – патоморфологическая лаборатория ОД, централизованная патоморфологическая лаборатория региона;</w:t>
      </w:r>
      <w:r w:rsidRPr="007202A2">
        <w:rPr>
          <w:rFonts w:ascii="Times New Roman" w:hAnsi="Times New Roman" w:cs="Times New Roman"/>
        </w:rPr>
        <w:br/>
      </w:r>
      <w:r w:rsidRPr="007202A2">
        <w:rPr>
          <w:rFonts w:ascii="Times New Roman" w:hAnsi="Times New Roman" w:cs="Times New Roman"/>
          <w:color w:val="000000"/>
          <w:sz w:val="20"/>
        </w:rPr>
        <w:t xml:space="preserve">       утверждение Управлением графика забора крови и доставки биоматериала в лаборатории ИХА из городских районных, сельских поликлиник; </w:t>
      </w:r>
      <w:r w:rsidRPr="007202A2">
        <w:rPr>
          <w:rFonts w:ascii="Times New Roman" w:hAnsi="Times New Roman" w:cs="Times New Roman"/>
        </w:rPr>
        <w:br/>
      </w:r>
      <w:r w:rsidRPr="007202A2">
        <w:rPr>
          <w:rFonts w:ascii="Times New Roman" w:hAnsi="Times New Roman" w:cs="Times New Roman"/>
          <w:color w:val="000000"/>
          <w:sz w:val="20"/>
        </w:rPr>
        <w:t>      присвоение Управлением идентификационного номера каждой сельской, районной, городской поликлинике, который в дальнейшем указывается при нумерации пробирок для забора биоматериала, например: 3-20, где 3 – идентификационный номер организации ПМСП, 20 – порядковый номер пациента;</w:t>
      </w:r>
      <w:r w:rsidRPr="007202A2">
        <w:rPr>
          <w:rFonts w:ascii="Times New Roman" w:hAnsi="Times New Roman" w:cs="Times New Roman"/>
        </w:rPr>
        <w:br/>
      </w:r>
      <w:r w:rsidRPr="007202A2">
        <w:rPr>
          <w:rFonts w:ascii="Times New Roman" w:hAnsi="Times New Roman" w:cs="Times New Roman"/>
          <w:color w:val="000000"/>
          <w:sz w:val="20"/>
        </w:rPr>
        <w:t xml:space="preserve">       информационное сопровождение, приглашение на скрининг, в том числе с использованием адресного приглашения, электронных и печатных средств массовой информации. </w:t>
      </w:r>
      <w:r w:rsidRPr="007202A2">
        <w:rPr>
          <w:rFonts w:ascii="Times New Roman" w:hAnsi="Times New Roman" w:cs="Times New Roman"/>
        </w:rPr>
        <w:br/>
      </w:r>
      <w:r w:rsidRPr="007202A2">
        <w:rPr>
          <w:rFonts w:ascii="Times New Roman" w:hAnsi="Times New Roman" w:cs="Times New Roman"/>
          <w:color w:val="000000"/>
          <w:sz w:val="20"/>
        </w:rPr>
        <w:t>      При этом, средний медицинский работник организации ПМСП/доврачебного кабинета отделения профилактики и социально-психологической помощи организации ПМСП:</w:t>
      </w:r>
      <w:r w:rsidRPr="007202A2">
        <w:rPr>
          <w:rFonts w:ascii="Times New Roman" w:hAnsi="Times New Roman" w:cs="Times New Roman"/>
        </w:rPr>
        <w:br/>
      </w:r>
      <w:r w:rsidRPr="007202A2">
        <w:rPr>
          <w:rFonts w:ascii="Times New Roman" w:hAnsi="Times New Roman" w:cs="Times New Roman"/>
          <w:color w:val="000000"/>
          <w:sz w:val="20"/>
        </w:rPr>
        <w:t xml:space="preserve">       формирует список целевой группы мужского населения и обеспечивает явку пациентов в поликлинику сельской, районной, городской поликлиники в день забора анализов; </w:t>
      </w:r>
      <w:r w:rsidRPr="007202A2">
        <w:rPr>
          <w:rFonts w:ascii="Times New Roman" w:hAnsi="Times New Roman" w:cs="Times New Roman"/>
        </w:rPr>
        <w:br/>
      </w:r>
      <w:r w:rsidRPr="007202A2">
        <w:rPr>
          <w:rFonts w:ascii="Times New Roman" w:hAnsi="Times New Roman" w:cs="Times New Roman"/>
          <w:color w:val="000000"/>
          <w:sz w:val="20"/>
        </w:rPr>
        <w:t xml:space="preserve">       разъясняет необходимость проведения исследования; </w:t>
      </w:r>
      <w:r w:rsidRPr="007202A2">
        <w:rPr>
          <w:rFonts w:ascii="Times New Roman" w:hAnsi="Times New Roman" w:cs="Times New Roman"/>
        </w:rPr>
        <w:br/>
      </w:r>
      <w:r w:rsidRPr="007202A2">
        <w:rPr>
          <w:rFonts w:ascii="Times New Roman" w:hAnsi="Times New Roman" w:cs="Times New Roman"/>
          <w:color w:val="000000"/>
          <w:sz w:val="20"/>
        </w:rPr>
        <w:t>      формирует и согласовывает с врачом отделения профилактики и социально-психологической помощи организации ПМСП врачебной амбулатории, сельской, районной, городской поликлиники график забора анализов согласно плана, утвержденного Управлением.</w:t>
      </w:r>
      <w:r w:rsidRPr="007202A2">
        <w:rPr>
          <w:rFonts w:ascii="Times New Roman" w:hAnsi="Times New Roman" w:cs="Times New Roman"/>
        </w:rPr>
        <w:br/>
      </w:r>
      <w:r w:rsidRPr="007202A2">
        <w:rPr>
          <w:rFonts w:ascii="Times New Roman" w:hAnsi="Times New Roman" w:cs="Times New Roman"/>
          <w:color w:val="000000"/>
          <w:sz w:val="20"/>
        </w:rPr>
        <w:t xml:space="preserve">       84. Этап проведения скрининга включает забор крови из вены на ПСА в две пробирки-вакутейнера объемом по 5,0 мл с активатором свертывания, с гелем для разделения сыворотки, без антикоагулянтов. Забор крови осуществляется согласно графика забора на ПСА, утвержденного Управлением. </w:t>
      </w:r>
      <w:r w:rsidRPr="007202A2">
        <w:rPr>
          <w:rFonts w:ascii="Times New Roman" w:hAnsi="Times New Roman" w:cs="Times New Roman"/>
        </w:rPr>
        <w:br/>
      </w:r>
      <w:r w:rsidRPr="007202A2">
        <w:rPr>
          <w:rFonts w:ascii="Times New Roman" w:hAnsi="Times New Roman" w:cs="Times New Roman"/>
          <w:color w:val="000000"/>
          <w:sz w:val="20"/>
        </w:rPr>
        <w:t>      85. При организации забора крови на ПСА необходимо предусмотреть, что пункт забора крови должен располагаться вблизи клинической лаборатории в связи с необходимостью центрифугирования пробирки-вакутейнера с кровью не позднее 40-60 минут после забора.</w:t>
      </w:r>
      <w:r w:rsidRPr="007202A2">
        <w:rPr>
          <w:rFonts w:ascii="Times New Roman" w:hAnsi="Times New Roman" w:cs="Times New Roman"/>
        </w:rPr>
        <w:br/>
      </w:r>
      <w:r w:rsidRPr="007202A2">
        <w:rPr>
          <w:rFonts w:ascii="Times New Roman" w:hAnsi="Times New Roman" w:cs="Times New Roman"/>
          <w:color w:val="000000"/>
          <w:sz w:val="20"/>
        </w:rPr>
        <w:t>      86. Медицинский работник, осуществляющий забор крови, регистрирует в журнале регистрации образцов крови на ПСА, дату взятия анализа, фамилию, имя, отчество пациента, возраст, адрес проживания, указывает порядковый номер пациента согласно сквозной нумерации;</w:t>
      </w:r>
      <w:r w:rsidRPr="007202A2">
        <w:rPr>
          <w:rFonts w:ascii="Times New Roman" w:hAnsi="Times New Roman" w:cs="Times New Roman"/>
        </w:rPr>
        <w:br/>
      </w:r>
      <w:r w:rsidRPr="007202A2">
        <w:rPr>
          <w:rFonts w:ascii="Times New Roman" w:hAnsi="Times New Roman" w:cs="Times New Roman"/>
          <w:color w:val="000000"/>
          <w:sz w:val="20"/>
        </w:rPr>
        <w:t>      получение сыворотки для исследования, осуществляется в условиях клинической лаборатории лаборантом, который:</w:t>
      </w:r>
      <w:r w:rsidRPr="007202A2">
        <w:rPr>
          <w:rFonts w:ascii="Times New Roman" w:hAnsi="Times New Roman" w:cs="Times New Roman"/>
        </w:rPr>
        <w:br/>
      </w:r>
      <w:r w:rsidRPr="007202A2">
        <w:rPr>
          <w:rFonts w:ascii="Times New Roman" w:hAnsi="Times New Roman" w:cs="Times New Roman"/>
          <w:color w:val="000000"/>
          <w:sz w:val="20"/>
        </w:rPr>
        <w:t>      центрифугирует пробирки-вакутейнеры через 30 минут после забора крови (но не позже 40-60 минут) в центрифуге со скоростью 3000 оборотов в минуту в течение 15 минут. После центрифугирования гель разделит содержимое пробирки на форменные элементы и сыворотку;</w:t>
      </w:r>
      <w:r w:rsidRPr="007202A2">
        <w:rPr>
          <w:rFonts w:ascii="Times New Roman" w:hAnsi="Times New Roman" w:cs="Times New Roman"/>
        </w:rPr>
        <w:br/>
      </w:r>
      <w:r w:rsidRPr="007202A2">
        <w:rPr>
          <w:rFonts w:ascii="Times New Roman" w:hAnsi="Times New Roman" w:cs="Times New Roman"/>
          <w:color w:val="000000"/>
          <w:sz w:val="20"/>
        </w:rPr>
        <w:t>      отбирает сыворотку пипеткой-дозатором с одноразовым наконечником и разливает в 3 пробирки типа Эппендорф объемом 1,5-2,0 мл с защелкивающимися крышками;</w:t>
      </w:r>
      <w:r w:rsidRPr="007202A2">
        <w:rPr>
          <w:rFonts w:ascii="Times New Roman" w:hAnsi="Times New Roman" w:cs="Times New Roman"/>
        </w:rPr>
        <w:br/>
      </w:r>
      <w:r w:rsidRPr="007202A2">
        <w:rPr>
          <w:rFonts w:ascii="Times New Roman" w:hAnsi="Times New Roman" w:cs="Times New Roman"/>
          <w:color w:val="000000"/>
          <w:sz w:val="20"/>
        </w:rPr>
        <w:t>      маркирует пробирки согласно идентификационному номеру организации ПМСП и порядковому номеру пациента согласно журналу регистрации образцов крови на ПСА;</w:t>
      </w:r>
      <w:r w:rsidRPr="007202A2">
        <w:rPr>
          <w:rFonts w:ascii="Times New Roman" w:hAnsi="Times New Roman" w:cs="Times New Roman"/>
        </w:rPr>
        <w:br/>
      </w:r>
      <w:r w:rsidRPr="007202A2">
        <w:rPr>
          <w:rFonts w:ascii="Times New Roman" w:hAnsi="Times New Roman" w:cs="Times New Roman"/>
          <w:color w:val="000000"/>
          <w:sz w:val="20"/>
        </w:rPr>
        <w:t>      доставку образцов крови в лабораторию ИХА КДЦ, ОД согласно графика, утвержденного Управлением. Организация ПМСП предусматривает выделение санитарного автотранспорта для доставки материала.</w:t>
      </w:r>
      <w:r w:rsidRPr="007202A2">
        <w:rPr>
          <w:rFonts w:ascii="Times New Roman" w:hAnsi="Times New Roman" w:cs="Times New Roman"/>
        </w:rPr>
        <w:br/>
      </w:r>
      <w:r w:rsidRPr="007202A2">
        <w:rPr>
          <w:rFonts w:ascii="Times New Roman" w:hAnsi="Times New Roman" w:cs="Times New Roman"/>
          <w:color w:val="000000"/>
          <w:sz w:val="20"/>
        </w:rPr>
        <w:t xml:space="preserve">      87. Для транспортировки пробирки типа Эппендорф одного пациента помещаются в полиэтиленовый пакет с заполненной формой «Направление на ИХА исследование». Образцы должны быть доставлены в лабораторию </w:t>
      </w:r>
      <w:r w:rsidRPr="007202A2">
        <w:rPr>
          <w:rFonts w:ascii="Times New Roman" w:hAnsi="Times New Roman" w:cs="Times New Roman"/>
          <w:color w:val="000000"/>
          <w:sz w:val="20"/>
        </w:rPr>
        <w:lastRenderedPageBreak/>
        <w:t>ИХА в течение 24 часов после получения сыворотки в термоконтейнере при температуре +2</w:t>
      </w:r>
      <w:r w:rsidRPr="007202A2">
        <w:rPr>
          <w:rFonts w:ascii="Times New Roman" w:hAnsi="Times New Roman" w:cs="Times New Roman"/>
          <w:color w:val="000000"/>
          <w:vertAlign w:val="superscript"/>
        </w:rPr>
        <w:t>о</w:t>
      </w:r>
      <w:r w:rsidRPr="007202A2">
        <w:rPr>
          <w:rFonts w:ascii="Times New Roman" w:hAnsi="Times New Roman" w:cs="Times New Roman"/>
          <w:color w:val="000000"/>
          <w:sz w:val="20"/>
        </w:rPr>
        <w:t>…+4</w:t>
      </w:r>
      <w:r w:rsidRPr="007202A2">
        <w:rPr>
          <w:rFonts w:ascii="Times New Roman" w:hAnsi="Times New Roman" w:cs="Times New Roman"/>
          <w:color w:val="000000"/>
          <w:vertAlign w:val="superscript"/>
        </w:rPr>
        <w:t>о</w:t>
      </w:r>
      <w:r w:rsidRPr="007202A2">
        <w:rPr>
          <w:rFonts w:ascii="Times New Roman" w:hAnsi="Times New Roman" w:cs="Times New Roman"/>
          <w:color w:val="000000"/>
          <w:sz w:val="20"/>
        </w:rPr>
        <w:t xml:space="preserve"> С. В случае невозможности доставки биоматериала в лабораторию в день получения сыворотки производится ее заморозка в морозильной камере при температуре -20</w:t>
      </w:r>
      <w:r w:rsidRPr="007202A2">
        <w:rPr>
          <w:rFonts w:ascii="Times New Roman" w:hAnsi="Times New Roman" w:cs="Times New Roman"/>
          <w:color w:val="000000"/>
          <w:vertAlign w:val="superscript"/>
        </w:rPr>
        <w:t>о</w:t>
      </w:r>
      <w:r w:rsidRPr="007202A2">
        <w:rPr>
          <w:rFonts w:ascii="Times New Roman" w:hAnsi="Times New Roman" w:cs="Times New Roman"/>
          <w:color w:val="000000"/>
          <w:sz w:val="20"/>
        </w:rPr>
        <w:t xml:space="preserve"> С. При данной температуре биоматериал может храниться в течение 5 месяцев. Допускается лишь однократное разморозка материала перед проведением ИХА.</w:t>
      </w:r>
      <w:r w:rsidRPr="007202A2">
        <w:rPr>
          <w:rFonts w:ascii="Times New Roman" w:hAnsi="Times New Roman" w:cs="Times New Roman"/>
        </w:rPr>
        <w:br/>
      </w:r>
      <w:r w:rsidRPr="007202A2">
        <w:rPr>
          <w:rFonts w:ascii="Times New Roman" w:hAnsi="Times New Roman" w:cs="Times New Roman"/>
          <w:color w:val="000000"/>
          <w:sz w:val="20"/>
        </w:rPr>
        <w:t xml:space="preserve">       ИХА на ПСА в лаборатории ИХА КДЦ, ОД. </w:t>
      </w:r>
      <w:r w:rsidRPr="007202A2">
        <w:rPr>
          <w:rFonts w:ascii="Times New Roman" w:hAnsi="Times New Roman" w:cs="Times New Roman"/>
        </w:rPr>
        <w:br/>
      </w:r>
      <w:r w:rsidRPr="007202A2">
        <w:rPr>
          <w:rFonts w:ascii="Times New Roman" w:hAnsi="Times New Roman" w:cs="Times New Roman"/>
          <w:color w:val="000000"/>
          <w:sz w:val="20"/>
        </w:rPr>
        <w:t xml:space="preserve">       88. Лаборант лаборатории ИХА: </w:t>
      </w:r>
      <w:r w:rsidRPr="007202A2">
        <w:rPr>
          <w:rFonts w:ascii="Times New Roman" w:hAnsi="Times New Roman" w:cs="Times New Roman"/>
        </w:rPr>
        <w:br/>
      </w:r>
      <w:r w:rsidRPr="007202A2">
        <w:rPr>
          <w:rFonts w:ascii="Times New Roman" w:hAnsi="Times New Roman" w:cs="Times New Roman"/>
          <w:color w:val="000000"/>
          <w:sz w:val="20"/>
        </w:rPr>
        <w:t>      регистрирует в журнале регистрации образцов крови на ПСА дату получения анализа, фамилию, имя, отчество пациента, возраст, адрес проживания, указывает идентификационный номер организации ПМСП и порядковый номер пациента;</w:t>
      </w:r>
      <w:r w:rsidRPr="007202A2">
        <w:rPr>
          <w:rFonts w:ascii="Times New Roman" w:hAnsi="Times New Roman" w:cs="Times New Roman"/>
        </w:rPr>
        <w:br/>
      </w:r>
      <w:r w:rsidRPr="007202A2">
        <w:rPr>
          <w:rFonts w:ascii="Times New Roman" w:hAnsi="Times New Roman" w:cs="Times New Roman"/>
          <w:color w:val="000000"/>
          <w:sz w:val="20"/>
        </w:rPr>
        <w:t>      проводит ИХА с регистрацией полученных результатов в журнале регистрации образцов крови на ПСА;</w:t>
      </w:r>
      <w:r w:rsidRPr="007202A2">
        <w:rPr>
          <w:rFonts w:ascii="Times New Roman" w:hAnsi="Times New Roman" w:cs="Times New Roman"/>
        </w:rPr>
        <w:br/>
      </w:r>
      <w:r w:rsidRPr="007202A2">
        <w:rPr>
          <w:rFonts w:ascii="Times New Roman" w:hAnsi="Times New Roman" w:cs="Times New Roman"/>
          <w:color w:val="000000"/>
          <w:sz w:val="20"/>
        </w:rPr>
        <w:t xml:space="preserve">       проводит дополнительное исследование биоматериала на общий, свободный ПСА и [-2] проПСА с определением индекса здоровья простаты при общем ПСА от 3,1 до 7,8 нг/мл; </w:t>
      </w:r>
      <w:r w:rsidRPr="007202A2">
        <w:rPr>
          <w:rFonts w:ascii="Times New Roman" w:hAnsi="Times New Roman" w:cs="Times New Roman"/>
        </w:rPr>
        <w:br/>
      </w:r>
      <w:r w:rsidRPr="007202A2">
        <w:rPr>
          <w:rFonts w:ascii="Times New Roman" w:hAnsi="Times New Roman" w:cs="Times New Roman"/>
          <w:color w:val="000000"/>
          <w:sz w:val="20"/>
        </w:rPr>
        <w:t>      направляет результаты исследования скрининга на ПСА в организацию ПМСП.</w:t>
      </w:r>
      <w:r w:rsidRPr="007202A2">
        <w:rPr>
          <w:rFonts w:ascii="Times New Roman" w:hAnsi="Times New Roman" w:cs="Times New Roman"/>
        </w:rPr>
        <w:br/>
      </w:r>
      <w:r w:rsidRPr="007202A2">
        <w:rPr>
          <w:rFonts w:ascii="Times New Roman" w:hAnsi="Times New Roman" w:cs="Times New Roman"/>
          <w:color w:val="000000"/>
          <w:sz w:val="20"/>
        </w:rPr>
        <w:t>      89. В случае невозможности проведения исследований в день доставки производится заморозка биоматериала в морозильной камере при температуре -20</w:t>
      </w:r>
      <w:r w:rsidRPr="007202A2">
        <w:rPr>
          <w:rFonts w:ascii="Times New Roman" w:hAnsi="Times New Roman" w:cs="Times New Roman"/>
          <w:color w:val="000000"/>
          <w:vertAlign w:val="superscript"/>
        </w:rPr>
        <w:t>о</w:t>
      </w:r>
      <w:r w:rsidRPr="007202A2">
        <w:rPr>
          <w:rFonts w:ascii="Times New Roman" w:hAnsi="Times New Roman" w:cs="Times New Roman"/>
          <w:color w:val="000000"/>
          <w:sz w:val="20"/>
        </w:rPr>
        <w:t xml:space="preserve"> С. При данной температуре биоматериал может храниться в течение 5 месяцев. Допускается лишь однократная разморозка материала. Если материал был ранее заморожен, повторная заморозка недопустима. Размораживание материала проводится при помешивании в течение 30 минут при комнатной температуре.</w:t>
      </w:r>
      <w:r w:rsidRPr="007202A2">
        <w:rPr>
          <w:rFonts w:ascii="Times New Roman" w:hAnsi="Times New Roman" w:cs="Times New Roman"/>
        </w:rPr>
        <w:br/>
      </w:r>
      <w:r w:rsidRPr="007202A2">
        <w:rPr>
          <w:rFonts w:ascii="Times New Roman" w:hAnsi="Times New Roman" w:cs="Times New Roman"/>
          <w:color w:val="000000"/>
          <w:sz w:val="20"/>
        </w:rPr>
        <w:t>      90. Заключительный этап включает в себя углубленную диагностику, постановку на диспансерный учет лиц с выявленной патологией, завершение оформления учетно-отчетной статистической документации. При этом:</w:t>
      </w:r>
      <w:r w:rsidRPr="007202A2">
        <w:rPr>
          <w:rFonts w:ascii="Times New Roman" w:hAnsi="Times New Roman" w:cs="Times New Roman"/>
        </w:rPr>
        <w:br/>
      </w:r>
      <w:r w:rsidRPr="007202A2">
        <w:rPr>
          <w:rFonts w:ascii="Times New Roman" w:hAnsi="Times New Roman" w:cs="Times New Roman"/>
          <w:color w:val="000000"/>
          <w:sz w:val="20"/>
        </w:rPr>
        <w:t>      врач отделения профилактики и социально-психологической помощи организации ПМСП при получении результатов скрининга на ПСА:</w:t>
      </w:r>
      <w:r w:rsidRPr="007202A2">
        <w:rPr>
          <w:rFonts w:ascii="Times New Roman" w:hAnsi="Times New Roman" w:cs="Times New Roman"/>
        </w:rPr>
        <w:br/>
      </w:r>
      <w:r w:rsidRPr="007202A2">
        <w:rPr>
          <w:rFonts w:ascii="Times New Roman" w:hAnsi="Times New Roman" w:cs="Times New Roman"/>
          <w:color w:val="000000"/>
          <w:sz w:val="20"/>
        </w:rPr>
        <w:t xml:space="preserve">       при уровне общего ПСА менее 3,1 нг/мл рекомендует пациенту пройти исследование крови на ПСА через 4 года; </w:t>
      </w:r>
      <w:r w:rsidRPr="007202A2">
        <w:rPr>
          <w:rFonts w:ascii="Times New Roman" w:hAnsi="Times New Roman" w:cs="Times New Roman"/>
        </w:rPr>
        <w:br/>
      </w:r>
      <w:r w:rsidRPr="007202A2">
        <w:rPr>
          <w:rFonts w:ascii="Times New Roman" w:hAnsi="Times New Roman" w:cs="Times New Roman"/>
          <w:color w:val="000000"/>
          <w:sz w:val="20"/>
        </w:rPr>
        <w:t>      при уровне общего ПСА от 3,1 до 7,8 нг/мл и индексе здоровья простаты менее 25 рекомендует пациенту динамическое наблюдение уролога с контрольным определением общего ПСА через 6-12 месяцев (группа риска). В случае роста или сохраняющихся высоких значений общего ПСА рекомендуется повторное обследование у уролога с биопсией простаты;</w:t>
      </w:r>
      <w:r w:rsidRPr="007202A2">
        <w:rPr>
          <w:rFonts w:ascii="Times New Roman" w:hAnsi="Times New Roman" w:cs="Times New Roman"/>
        </w:rPr>
        <w:br/>
      </w:r>
      <w:r w:rsidRPr="007202A2">
        <w:rPr>
          <w:rFonts w:ascii="Times New Roman" w:hAnsi="Times New Roman" w:cs="Times New Roman"/>
          <w:color w:val="000000"/>
          <w:sz w:val="20"/>
        </w:rPr>
        <w:t>      при уровне общего ПСА от 3,1 до 7,8 нг/мл и индексе здоровья простаты 25 и выше рекомендует пациенту углубленную диагностику у уролога/онкоуролога КДО/КДЦ, ОД;</w:t>
      </w:r>
      <w:r w:rsidRPr="007202A2">
        <w:rPr>
          <w:rFonts w:ascii="Times New Roman" w:hAnsi="Times New Roman" w:cs="Times New Roman"/>
        </w:rPr>
        <w:br/>
      </w:r>
      <w:r w:rsidRPr="007202A2">
        <w:rPr>
          <w:rFonts w:ascii="Times New Roman" w:hAnsi="Times New Roman" w:cs="Times New Roman"/>
          <w:color w:val="000000"/>
          <w:sz w:val="20"/>
        </w:rPr>
        <w:t>      при уровне общего ПСА 7,8 нг/мл и выше рекомендует пациенту углубленную диагностику у уролога/онкоуролога КДО/КДЦ, ОД.</w:t>
      </w:r>
      <w:r w:rsidRPr="007202A2">
        <w:rPr>
          <w:rFonts w:ascii="Times New Roman" w:hAnsi="Times New Roman" w:cs="Times New Roman"/>
        </w:rPr>
        <w:br/>
      </w:r>
      <w:r w:rsidRPr="007202A2">
        <w:rPr>
          <w:rFonts w:ascii="Times New Roman" w:hAnsi="Times New Roman" w:cs="Times New Roman"/>
          <w:color w:val="000000"/>
          <w:sz w:val="20"/>
        </w:rPr>
        <w:t xml:space="preserve">       91. При направлении к урологу/онкоурологу скрининг не является завершенным. Скрининг является завершенным при получении результатов уточняющей диагностики на рак предстательной железы из КДО/КДЦ, ОД (ПРИ, ТРУЗИ, пункционная биопсия); </w:t>
      </w:r>
      <w:r w:rsidRPr="007202A2">
        <w:rPr>
          <w:rFonts w:ascii="Times New Roman" w:hAnsi="Times New Roman" w:cs="Times New Roman"/>
        </w:rPr>
        <w:br/>
      </w:r>
      <w:r w:rsidRPr="007202A2">
        <w:rPr>
          <w:rFonts w:ascii="Times New Roman" w:hAnsi="Times New Roman" w:cs="Times New Roman"/>
          <w:color w:val="000000"/>
          <w:sz w:val="20"/>
        </w:rPr>
        <w:t>      направляет результаты обследования и рекомендации по дальнейшему наблюдению пациента участковому врачу/врачу общей практики;</w:t>
      </w:r>
      <w:r w:rsidRPr="007202A2">
        <w:rPr>
          <w:rFonts w:ascii="Times New Roman" w:hAnsi="Times New Roman" w:cs="Times New Roman"/>
        </w:rPr>
        <w:br/>
      </w:r>
      <w:r w:rsidRPr="007202A2">
        <w:rPr>
          <w:rFonts w:ascii="Times New Roman" w:hAnsi="Times New Roman" w:cs="Times New Roman"/>
          <w:color w:val="000000"/>
          <w:sz w:val="20"/>
        </w:rPr>
        <w:t>      уролог/онкоуролог КДО/КДЦ, ОД:</w:t>
      </w:r>
      <w:r w:rsidRPr="007202A2">
        <w:rPr>
          <w:rFonts w:ascii="Times New Roman" w:hAnsi="Times New Roman" w:cs="Times New Roman"/>
        </w:rPr>
        <w:br/>
      </w:r>
      <w:r w:rsidRPr="007202A2">
        <w:rPr>
          <w:rFonts w:ascii="Times New Roman" w:hAnsi="Times New Roman" w:cs="Times New Roman"/>
          <w:color w:val="000000"/>
          <w:sz w:val="20"/>
        </w:rPr>
        <w:t xml:space="preserve">       проводит осмотр, ПРИ, ТРУЗИ, многоточечную (из 8-10 точек) биопсию простаты под контролем ТРУЗИ независимо от результатов ПРИ, при отсутствии пальпируемых очаговых образований предстательной железы показаниями к биопсии уровень общего ПСА 7,8 нг/мл и выше и индекс здоровья простаты 25 и выше. </w:t>
      </w:r>
      <w:r w:rsidRPr="007202A2">
        <w:rPr>
          <w:rFonts w:ascii="Times New Roman" w:hAnsi="Times New Roman" w:cs="Times New Roman"/>
        </w:rPr>
        <w:br/>
      </w:r>
      <w:r w:rsidRPr="007202A2">
        <w:rPr>
          <w:rFonts w:ascii="Times New Roman" w:hAnsi="Times New Roman" w:cs="Times New Roman"/>
          <w:color w:val="000000"/>
          <w:sz w:val="20"/>
        </w:rPr>
        <w:t>      заполняет бланк пальцевого ректального и ультразвукового исследования предстательной железы, согласно приказа МЗ РК № 907, журнал проведения ПРИ, ТРУЗИ и пункционной биопсии предстательной железы при скрининге;</w:t>
      </w:r>
      <w:r w:rsidRPr="007202A2">
        <w:rPr>
          <w:rFonts w:ascii="Times New Roman" w:hAnsi="Times New Roman" w:cs="Times New Roman"/>
        </w:rPr>
        <w:br/>
      </w:r>
      <w:r w:rsidRPr="007202A2">
        <w:rPr>
          <w:rFonts w:ascii="Times New Roman" w:hAnsi="Times New Roman" w:cs="Times New Roman"/>
          <w:color w:val="000000"/>
          <w:sz w:val="20"/>
        </w:rPr>
        <w:t>      морфологическая интерпретация биоптата осуществляется в соответствии с общепринятыми международными стандартами и классификацией с указанием суммы баллов по Глисону.</w:t>
      </w:r>
      <w:r w:rsidRPr="007202A2">
        <w:rPr>
          <w:rFonts w:ascii="Times New Roman" w:hAnsi="Times New Roman" w:cs="Times New Roman"/>
        </w:rPr>
        <w:br/>
      </w:r>
      <w:r w:rsidRPr="007202A2">
        <w:rPr>
          <w:rFonts w:ascii="Times New Roman" w:hAnsi="Times New Roman" w:cs="Times New Roman"/>
          <w:color w:val="000000"/>
          <w:sz w:val="20"/>
        </w:rPr>
        <w:t>      92. После получения результатов биопсии уролог/онкоуролог КДО/КДЦ, ОД:</w:t>
      </w:r>
      <w:r w:rsidRPr="007202A2">
        <w:rPr>
          <w:rFonts w:ascii="Times New Roman" w:hAnsi="Times New Roman" w:cs="Times New Roman"/>
        </w:rPr>
        <w:br/>
      </w:r>
      <w:r w:rsidRPr="007202A2">
        <w:rPr>
          <w:rFonts w:ascii="Times New Roman" w:hAnsi="Times New Roman" w:cs="Times New Roman"/>
          <w:color w:val="000000"/>
          <w:sz w:val="20"/>
        </w:rPr>
        <w:t xml:space="preserve">       проводит интерпретацию полученных результатов гистологического исследования 8-10 пункционных столбиков ткани предстательной железы. При выявлении разных морфологических процессов за основной результат берется наиболее значимый в следующей последовательности: патология не обнаружена – воспаление – доброкачественная гиперплазия предстательной железы – простатическая интраэпителиальная неоплазия – атипическая мелкоацинарная пролиферация – рак; </w:t>
      </w:r>
      <w:r w:rsidRPr="007202A2">
        <w:rPr>
          <w:rFonts w:ascii="Times New Roman" w:hAnsi="Times New Roman" w:cs="Times New Roman"/>
        </w:rPr>
        <w:br/>
      </w:r>
      <w:r w:rsidRPr="007202A2">
        <w:rPr>
          <w:rFonts w:ascii="Times New Roman" w:hAnsi="Times New Roman" w:cs="Times New Roman"/>
          <w:color w:val="000000"/>
          <w:sz w:val="20"/>
        </w:rPr>
        <w:lastRenderedPageBreak/>
        <w:t>      направляет врачу отделения (кабинета) профилактики и социально-психологической помощи организации ПМСП результаты ПРИ, ТРУЗИ;</w:t>
      </w:r>
      <w:r w:rsidRPr="007202A2">
        <w:rPr>
          <w:rFonts w:ascii="Times New Roman" w:hAnsi="Times New Roman" w:cs="Times New Roman"/>
        </w:rPr>
        <w:br/>
      </w:r>
      <w:r w:rsidRPr="007202A2">
        <w:rPr>
          <w:rFonts w:ascii="Times New Roman" w:hAnsi="Times New Roman" w:cs="Times New Roman"/>
          <w:color w:val="000000"/>
          <w:sz w:val="20"/>
        </w:rPr>
        <w:t>      направляет пациентов с верифицированным диагнозом рака в ОД, с последующим динамическим наблюдением у районного онколога по месту жительства;</w:t>
      </w:r>
      <w:r w:rsidRPr="007202A2">
        <w:rPr>
          <w:rFonts w:ascii="Times New Roman" w:hAnsi="Times New Roman" w:cs="Times New Roman"/>
        </w:rPr>
        <w:br/>
      </w:r>
      <w:r w:rsidRPr="007202A2">
        <w:rPr>
          <w:rFonts w:ascii="Times New Roman" w:hAnsi="Times New Roman" w:cs="Times New Roman"/>
          <w:color w:val="000000"/>
          <w:sz w:val="20"/>
        </w:rPr>
        <w:t>      рекомендует пациентам с установленным диагнозом доброкачественной гиперплазии предстательной железы и другими заболеваниями предстательной железы дообследование и лечение в соответствии с протоколами диагностики и лечения, а также динамическое наблюдение у уролога КДО/КДЦ;</w:t>
      </w:r>
      <w:r w:rsidRPr="007202A2">
        <w:rPr>
          <w:rFonts w:ascii="Times New Roman" w:hAnsi="Times New Roman" w:cs="Times New Roman"/>
        </w:rPr>
        <w:br/>
      </w:r>
      <w:r w:rsidRPr="007202A2">
        <w:rPr>
          <w:rFonts w:ascii="Times New Roman" w:hAnsi="Times New Roman" w:cs="Times New Roman"/>
          <w:color w:val="000000"/>
          <w:sz w:val="20"/>
        </w:rPr>
        <w:t>      рекомендует пациентам с уровнем общего ПСА более 3,1 нг/мл без выявленной патологии предстательной железы динамическое наблюдение у уролога КДО/КДЦ.</w:t>
      </w:r>
      <w:r w:rsidRPr="007202A2">
        <w:rPr>
          <w:rFonts w:ascii="Times New Roman" w:hAnsi="Times New Roman" w:cs="Times New Roman"/>
        </w:rPr>
        <w:br/>
      </w:r>
      <w:r w:rsidRPr="007202A2">
        <w:rPr>
          <w:rFonts w:ascii="Times New Roman" w:hAnsi="Times New Roman" w:cs="Times New Roman"/>
          <w:color w:val="000000"/>
          <w:sz w:val="20"/>
        </w:rPr>
        <w:t>      93. Результаты скрининга целевых групп мужского населения вносятся в журнал учета пациентов, подлежащих скринингу рака предстательной железы, паспорт участника Национальной скрининговой программы, форму 025-08/у и передаются в территориальный информационно-аналитический центр ежемесячно в срок до 1 числа месяца, следующего за отчетным периодом.</w:t>
      </w:r>
      <w:r w:rsidRPr="007202A2">
        <w:rPr>
          <w:rFonts w:ascii="Times New Roman" w:hAnsi="Times New Roman" w:cs="Times New Roman"/>
        </w:rPr>
        <w:br/>
      </w:r>
      <w:r w:rsidRPr="007202A2">
        <w:rPr>
          <w:rFonts w:ascii="Times New Roman" w:hAnsi="Times New Roman" w:cs="Times New Roman"/>
          <w:color w:val="000000"/>
          <w:sz w:val="20"/>
        </w:rPr>
        <w:t>      94. В случае назначения углубленной диагностики на рак предстательной железы, форма 025-08/у считается заполненной и должна быть передана для статистической обработки после получения результатов всех назначенных исследований из КДО/КДЦ, ОД.</w:t>
      </w:r>
      <w:r w:rsidRPr="007202A2">
        <w:rPr>
          <w:rFonts w:ascii="Times New Roman" w:hAnsi="Times New Roman" w:cs="Times New Roman"/>
        </w:rPr>
        <w:br/>
      </w:r>
      <w:r w:rsidRPr="007202A2">
        <w:rPr>
          <w:rFonts w:ascii="Times New Roman" w:hAnsi="Times New Roman" w:cs="Times New Roman"/>
          <w:color w:val="000000"/>
          <w:sz w:val="20"/>
        </w:rPr>
        <w:t>      Результаты обследования и рекомендации по дальнейшему наблюдению пациента направляются участковому врачу/ врачу общей практики.</w:t>
      </w:r>
    </w:p>
    <w:p w:rsidR="00B85B8B" w:rsidRPr="007202A2" w:rsidRDefault="000C4780">
      <w:pPr>
        <w:spacing w:after="0"/>
        <w:rPr>
          <w:rFonts w:ascii="Times New Roman" w:hAnsi="Times New Roman" w:cs="Times New Roman"/>
        </w:rPr>
      </w:pPr>
      <w:bookmarkStart w:id="35" w:name="z178"/>
      <w:bookmarkEnd w:id="34"/>
      <w:r w:rsidRPr="007202A2">
        <w:rPr>
          <w:rFonts w:ascii="Times New Roman" w:hAnsi="Times New Roman" w:cs="Times New Roman"/>
          <w:b/>
          <w:color w:val="000000"/>
        </w:rPr>
        <w:t xml:space="preserve">   Параграф 10. Алгоритм этапности проведения скрининг</w:t>
      </w:r>
      <w:r w:rsidRPr="007202A2">
        <w:rPr>
          <w:rFonts w:ascii="Times New Roman" w:hAnsi="Times New Roman" w:cs="Times New Roman"/>
        </w:rPr>
        <w:br/>
      </w:r>
      <w:r w:rsidRPr="007202A2">
        <w:rPr>
          <w:rFonts w:ascii="Times New Roman" w:hAnsi="Times New Roman" w:cs="Times New Roman"/>
          <w:b/>
          <w:color w:val="000000"/>
        </w:rPr>
        <w:t>обследований детского населения для выявления тугоухости</w:t>
      </w:r>
    </w:p>
    <w:p w:rsidR="00B85B8B" w:rsidRPr="007202A2" w:rsidRDefault="000C4780">
      <w:pPr>
        <w:spacing w:after="0"/>
        <w:rPr>
          <w:rFonts w:ascii="Times New Roman" w:hAnsi="Times New Roman" w:cs="Times New Roman"/>
        </w:rPr>
      </w:pPr>
      <w:bookmarkStart w:id="36" w:name="z179"/>
      <w:bookmarkEnd w:id="35"/>
      <w:r w:rsidRPr="007202A2">
        <w:rPr>
          <w:rFonts w:ascii="Times New Roman" w:hAnsi="Times New Roman" w:cs="Times New Roman"/>
          <w:color w:val="000000"/>
          <w:sz w:val="20"/>
        </w:rPr>
        <w:t>      95. Подготовка ребенка к обследованию.</w:t>
      </w:r>
      <w:r w:rsidRPr="007202A2">
        <w:rPr>
          <w:rFonts w:ascii="Times New Roman" w:hAnsi="Times New Roman" w:cs="Times New Roman"/>
        </w:rPr>
        <w:br/>
      </w:r>
      <w:r w:rsidRPr="007202A2">
        <w:rPr>
          <w:rFonts w:ascii="Times New Roman" w:hAnsi="Times New Roman" w:cs="Times New Roman"/>
          <w:color w:val="000000"/>
          <w:sz w:val="20"/>
        </w:rPr>
        <w:t>      Наружный слуховой проход должен быть очищен от серы или послеродовой смазки. Ребенок должен лежать так, чтобы было обеспечено удобное положение головы при проведении измерений. Для получения наилучших результатов измерений ребенок должен оставаться в спокойном положении неподвижно, не должен плакать или кричать на время проведения теста;</w:t>
      </w:r>
      <w:r w:rsidRPr="007202A2">
        <w:rPr>
          <w:rFonts w:ascii="Times New Roman" w:hAnsi="Times New Roman" w:cs="Times New Roman"/>
        </w:rPr>
        <w:br/>
      </w:r>
      <w:r w:rsidRPr="007202A2">
        <w:rPr>
          <w:rFonts w:ascii="Times New Roman" w:hAnsi="Times New Roman" w:cs="Times New Roman"/>
          <w:color w:val="000000"/>
          <w:sz w:val="20"/>
        </w:rPr>
        <w:t>      96. Подготовка инструмента к работе.</w:t>
      </w:r>
      <w:r w:rsidRPr="007202A2">
        <w:rPr>
          <w:rFonts w:ascii="Times New Roman" w:hAnsi="Times New Roman" w:cs="Times New Roman"/>
        </w:rPr>
        <w:br/>
      </w:r>
      <w:r w:rsidRPr="007202A2">
        <w:rPr>
          <w:rFonts w:ascii="Times New Roman" w:hAnsi="Times New Roman" w:cs="Times New Roman"/>
          <w:color w:val="000000"/>
          <w:sz w:val="20"/>
        </w:rPr>
        <w:t>      Тестовый вкладыш должен быть подобран в зависимости от размера наружного слухового прохода ребенка. Тестовый вкладыш надевается на наконечник пробника до упора;</w:t>
      </w:r>
      <w:r w:rsidRPr="007202A2">
        <w:rPr>
          <w:rFonts w:ascii="Times New Roman" w:hAnsi="Times New Roman" w:cs="Times New Roman"/>
        </w:rPr>
        <w:br/>
      </w:r>
      <w:r w:rsidRPr="007202A2">
        <w:rPr>
          <w:rFonts w:ascii="Times New Roman" w:hAnsi="Times New Roman" w:cs="Times New Roman"/>
          <w:color w:val="000000"/>
          <w:sz w:val="20"/>
        </w:rPr>
        <w:t>      97. Проведение обследования.</w:t>
      </w:r>
      <w:r w:rsidRPr="007202A2">
        <w:rPr>
          <w:rFonts w:ascii="Times New Roman" w:hAnsi="Times New Roman" w:cs="Times New Roman"/>
        </w:rPr>
        <w:br/>
      </w:r>
      <w:r w:rsidRPr="007202A2">
        <w:rPr>
          <w:rFonts w:ascii="Times New Roman" w:hAnsi="Times New Roman" w:cs="Times New Roman"/>
          <w:color w:val="000000"/>
          <w:sz w:val="20"/>
        </w:rPr>
        <w:t>      Во время проведения теста прибор должен находиться в руке врача. Включить прибор можно, нажав на нижнюю клавишу на лицевой панели прибора. Затем аккуратно вставляется пробник в наружный слуховой проход. Пробник должен располагаться в наружном слуховом проходе ребенка плотно и комфортно.</w:t>
      </w:r>
      <w:r w:rsidRPr="007202A2">
        <w:rPr>
          <w:rFonts w:ascii="Times New Roman" w:hAnsi="Times New Roman" w:cs="Times New Roman"/>
        </w:rPr>
        <w:br/>
      </w:r>
      <w:r w:rsidRPr="007202A2">
        <w:rPr>
          <w:rFonts w:ascii="Times New Roman" w:hAnsi="Times New Roman" w:cs="Times New Roman"/>
          <w:color w:val="000000"/>
          <w:sz w:val="20"/>
        </w:rPr>
        <w:t>      Выбор тестируемого уха, производится при нажатии на левую L клавишу (будет протестировано левое ухо) или на правую R клавишу (будет протестировано правое ухо). Прибор начинает работу автоматически.</w:t>
      </w:r>
      <w:r w:rsidRPr="007202A2">
        <w:rPr>
          <w:rFonts w:ascii="Times New Roman" w:hAnsi="Times New Roman" w:cs="Times New Roman"/>
        </w:rPr>
        <w:br/>
      </w:r>
      <w:r w:rsidRPr="007202A2">
        <w:rPr>
          <w:rFonts w:ascii="Times New Roman" w:hAnsi="Times New Roman" w:cs="Times New Roman"/>
          <w:color w:val="000000"/>
          <w:sz w:val="20"/>
        </w:rPr>
        <w:t>      В помещении, где проводится тест должно быть тихо.</w:t>
      </w:r>
      <w:r w:rsidRPr="007202A2">
        <w:rPr>
          <w:rFonts w:ascii="Times New Roman" w:hAnsi="Times New Roman" w:cs="Times New Roman"/>
        </w:rPr>
        <w:br/>
      </w:r>
      <w:r w:rsidRPr="007202A2">
        <w:rPr>
          <w:rFonts w:ascii="Times New Roman" w:hAnsi="Times New Roman" w:cs="Times New Roman"/>
          <w:color w:val="000000"/>
          <w:sz w:val="20"/>
        </w:rPr>
        <w:t>      98. Интерпретация результатов обследования.</w:t>
      </w:r>
      <w:r w:rsidRPr="007202A2">
        <w:rPr>
          <w:rFonts w:ascii="Times New Roman" w:hAnsi="Times New Roman" w:cs="Times New Roman"/>
        </w:rPr>
        <w:br/>
      </w:r>
      <w:r w:rsidRPr="007202A2">
        <w:rPr>
          <w:rFonts w:ascii="Times New Roman" w:hAnsi="Times New Roman" w:cs="Times New Roman"/>
          <w:color w:val="000000"/>
          <w:sz w:val="20"/>
        </w:rPr>
        <w:t>      При нормальном завершении теста на экране прибора будет написано "ПРОШЕЛ". В этом случае состояние слуховой функции пациента сохранено.</w:t>
      </w:r>
      <w:r w:rsidRPr="007202A2">
        <w:rPr>
          <w:rFonts w:ascii="Times New Roman" w:hAnsi="Times New Roman" w:cs="Times New Roman"/>
        </w:rPr>
        <w:br/>
      </w:r>
      <w:r w:rsidRPr="007202A2">
        <w:rPr>
          <w:rFonts w:ascii="Times New Roman" w:hAnsi="Times New Roman" w:cs="Times New Roman"/>
          <w:color w:val="000000"/>
          <w:sz w:val="20"/>
        </w:rPr>
        <w:t>      При появлении надписи "НЕ ПРОШЕЛ", пациент должен быть отнесен к группе риска и направлен на углубленное аудиологическое обследование.</w:t>
      </w:r>
    </w:p>
    <w:p w:rsidR="00B85B8B" w:rsidRPr="007202A2" w:rsidRDefault="000C4780">
      <w:pPr>
        <w:spacing w:after="0"/>
        <w:jc w:val="right"/>
        <w:rPr>
          <w:rFonts w:ascii="Times New Roman" w:hAnsi="Times New Roman" w:cs="Times New Roman"/>
        </w:rPr>
      </w:pPr>
      <w:bookmarkStart w:id="37" w:name="z145"/>
      <w:bookmarkEnd w:id="36"/>
      <w:r w:rsidRPr="007202A2">
        <w:rPr>
          <w:rFonts w:ascii="Times New Roman" w:hAnsi="Times New Roman" w:cs="Times New Roman"/>
          <w:color w:val="000000"/>
          <w:sz w:val="20"/>
        </w:rPr>
        <w:t xml:space="preserve">  Приложение к            </w:t>
      </w:r>
      <w:r w:rsidRPr="007202A2">
        <w:rPr>
          <w:rFonts w:ascii="Times New Roman" w:hAnsi="Times New Roman" w:cs="Times New Roman"/>
        </w:rPr>
        <w:br/>
      </w:r>
      <w:r w:rsidRPr="007202A2">
        <w:rPr>
          <w:rFonts w:ascii="Times New Roman" w:hAnsi="Times New Roman" w:cs="Times New Roman"/>
          <w:color w:val="000000"/>
          <w:sz w:val="20"/>
        </w:rPr>
        <w:t xml:space="preserve"> Алгоритмам этапности проведения </w:t>
      </w:r>
      <w:r w:rsidRPr="007202A2">
        <w:rPr>
          <w:rFonts w:ascii="Times New Roman" w:hAnsi="Times New Roman" w:cs="Times New Roman"/>
        </w:rPr>
        <w:br/>
      </w:r>
      <w:r w:rsidRPr="007202A2">
        <w:rPr>
          <w:rFonts w:ascii="Times New Roman" w:hAnsi="Times New Roman" w:cs="Times New Roman"/>
          <w:color w:val="000000"/>
          <w:sz w:val="20"/>
        </w:rPr>
        <w:t xml:space="preserve"> скрининговых осмотров целевых  </w:t>
      </w:r>
      <w:r w:rsidRPr="007202A2">
        <w:rPr>
          <w:rFonts w:ascii="Times New Roman" w:hAnsi="Times New Roman" w:cs="Times New Roman"/>
        </w:rPr>
        <w:br/>
      </w:r>
      <w:r w:rsidRPr="007202A2">
        <w:rPr>
          <w:rFonts w:ascii="Times New Roman" w:hAnsi="Times New Roman" w:cs="Times New Roman"/>
          <w:color w:val="000000"/>
          <w:sz w:val="20"/>
        </w:rPr>
        <w:t xml:space="preserve"> групп населения          </w:t>
      </w:r>
    </w:p>
    <w:p w:rsidR="00B85B8B" w:rsidRPr="007202A2" w:rsidRDefault="000C4780">
      <w:pPr>
        <w:spacing w:after="0"/>
        <w:rPr>
          <w:rFonts w:ascii="Times New Roman" w:hAnsi="Times New Roman" w:cs="Times New Roman"/>
        </w:rPr>
      </w:pPr>
      <w:bookmarkStart w:id="38" w:name="z146"/>
      <w:bookmarkEnd w:id="37"/>
      <w:r w:rsidRPr="007202A2">
        <w:rPr>
          <w:rFonts w:ascii="Times New Roman" w:hAnsi="Times New Roman" w:cs="Times New Roman"/>
          <w:color w:val="000000"/>
          <w:sz w:val="20"/>
        </w:rPr>
        <w:t xml:space="preserve">              </w:t>
      </w:r>
      <w:r w:rsidRPr="007202A2">
        <w:rPr>
          <w:rFonts w:ascii="Times New Roman" w:hAnsi="Times New Roman" w:cs="Times New Roman"/>
          <w:b/>
          <w:color w:val="000000"/>
          <w:sz w:val="20"/>
        </w:rPr>
        <w:t>Методика использования шкалы «SCORE»</w:t>
      </w:r>
    </w:p>
    <w:p w:rsidR="00B85B8B" w:rsidRPr="007202A2" w:rsidRDefault="000C4780">
      <w:pPr>
        <w:spacing w:after="0"/>
        <w:rPr>
          <w:rFonts w:ascii="Times New Roman" w:hAnsi="Times New Roman" w:cs="Times New Roman"/>
        </w:rPr>
      </w:pPr>
      <w:bookmarkStart w:id="39" w:name="z183"/>
      <w:bookmarkEnd w:id="38"/>
      <w:r w:rsidRPr="007202A2">
        <w:rPr>
          <w:rFonts w:ascii="Times New Roman" w:hAnsi="Times New Roman" w:cs="Times New Roman"/>
          <w:color w:val="000000"/>
          <w:sz w:val="20"/>
        </w:rPr>
        <w:t xml:space="preserve">      1. Оценка сердечно-сосудистого риска согласно приложению 1 к настоящей методике использования шкалы SCORE проводится на основании суммирования «баллов» выявленных факторов риска. </w:t>
      </w:r>
      <w:r w:rsidRPr="007202A2">
        <w:rPr>
          <w:rFonts w:ascii="Times New Roman" w:hAnsi="Times New Roman" w:cs="Times New Roman"/>
        </w:rPr>
        <w:br/>
      </w:r>
      <w:r w:rsidRPr="007202A2">
        <w:rPr>
          <w:rFonts w:ascii="Times New Roman" w:hAnsi="Times New Roman" w:cs="Times New Roman"/>
          <w:color w:val="000000"/>
          <w:sz w:val="20"/>
        </w:rPr>
        <w:t xml:space="preserve">       Для проведения оценки учитываются следующие факторы: возраст, пол, курение, систолическое артериальное давление, общий холестерин крови. </w:t>
      </w:r>
      <w:r w:rsidRPr="007202A2">
        <w:rPr>
          <w:rFonts w:ascii="Times New Roman" w:hAnsi="Times New Roman" w:cs="Times New Roman"/>
        </w:rPr>
        <w:br/>
      </w:r>
      <w:r w:rsidRPr="007202A2">
        <w:rPr>
          <w:rFonts w:ascii="Times New Roman" w:hAnsi="Times New Roman" w:cs="Times New Roman"/>
          <w:color w:val="000000"/>
          <w:sz w:val="20"/>
        </w:rPr>
        <w:t xml:space="preserve">       2. Процент риска развития фатального сердечно-сосудистого заболевания приведен в верхней части шкалы SCORE (градация от темно-зеленого до темнокрасного). </w:t>
      </w:r>
      <w:r w:rsidRPr="007202A2">
        <w:rPr>
          <w:rFonts w:ascii="Times New Roman" w:hAnsi="Times New Roman" w:cs="Times New Roman"/>
        </w:rPr>
        <w:br/>
      </w:r>
      <w:r w:rsidRPr="007202A2">
        <w:rPr>
          <w:rFonts w:ascii="Times New Roman" w:hAnsi="Times New Roman" w:cs="Times New Roman"/>
          <w:color w:val="000000"/>
          <w:sz w:val="20"/>
        </w:rPr>
        <w:t>      3. Определение риска осуществляется в следующем порядке:</w:t>
      </w:r>
      <w:r w:rsidRPr="007202A2">
        <w:rPr>
          <w:rFonts w:ascii="Times New Roman" w:hAnsi="Times New Roman" w:cs="Times New Roman"/>
        </w:rPr>
        <w:br/>
      </w:r>
      <w:r w:rsidRPr="007202A2">
        <w:rPr>
          <w:rFonts w:ascii="Times New Roman" w:hAnsi="Times New Roman" w:cs="Times New Roman"/>
          <w:color w:val="000000"/>
          <w:sz w:val="20"/>
        </w:rPr>
        <w:lastRenderedPageBreak/>
        <w:t xml:space="preserve">       1) поиск в шкале SCORE пола, возраста и определение курения у обследуемого человека; </w:t>
      </w:r>
      <w:r w:rsidRPr="007202A2">
        <w:rPr>
          <w:rFonts w:ascii="Times New Roman" w:hAnsi="Times New Roman" w:cs="Times New Roman"/>
        </w:rPr>
        <w:br/>
      </w:r>
      <w:r w:rsidRPr="007202A2">
        <w:rPr>
          <w:rFonts w:ascii="Times New Roman" w:hAnsi="Times New Roman" w:cs="Times New Roman"/>
          <w:color w:val="000000"/>
          <w:sz w:val="20"/>
        </w:rPr>
        <w:t xml:space="preserve">       2) поиск в пределах таблицы соответствующего показателя систолического артериального давления и уровня общего холестерина крови – и на пересечении этих показателей определение процента риска, присущего данному индивиду. </w:t>
      </w:r>
      <w:r w:rsidRPr="007202A2">
        <w:rPr>
          <w:rFonts w:ascii="Times New Roman" w:hAnsi="Times New Roman" w:cs="Times New Roman"/>
        </w:rPr>
        <w:br/>
      </w:r>
      <w:r w:rsidRPr="007202A2">
        <w:rPr>
          <w:rFonts w:ascii="Times New Roman" w:hAnsi="Times New Roman" w:cs="Times New Roman"/>
          <w:color w:val="000000"/>
          <w:sz w:val="20"/>
        </w:rPr>
        <w:t>      Пример определения риска сердечно-сосудистых заболеваний, связанный с возрастом, приведен в приложении 2 к настоящей методике использования шкалы SCORE.</w:t>
      </w:r>
      <w:r w:rsidRPr="007202A2">
        <w:rPr>
          <w:rFonts w:ascii="Times New Roman" w:hAnsi="Times New Roman" w:cs="Times New Roman"/>
        </w:rPr>
        <w:br/>
      </w:r>
      <w:r w:rsidRPr="007202A2">
        <w:rPr>
          <w:rFonts w:ascii="Times New Roman" w:hAnsi="Times New Roman" w:cs="Times New Roman"/>
          <w:color w:val="000000"/>
          <w:sz w:val="20"/>
        </w:rPr>
        <w:t>      4. Лицам с различными степенями риска рекомендовано следующее:</w:t>
      </w:r>
      <w:r w:rsidRPr="007202A2">
        <w:rPr>
          <w:rFonts w:ascii="Times New Roman" w:hAnsi="Times New Roman" w:cs="Times New Roman"/>
        </w:rPr>
        <w:br/>
      </w:r>
      <w:r w:rsidRPr="007202A2">
        <w:rPr>
          <w:rFonts w:ascii="Times New Roman" w:hAnsi="Times New Roman" w:cs="Times New Roman"/>
          <w:color w:val="000000"/>
          <w:sz w:val="20"/>
        </w:rPr>
        <w:t>      1) лица с низким риском (до 1%) необходимо рекомендовать поддерживать текущий статус и дать рекомендации по здоровому образу жизни, правильному питанию и т.д;</w:t>
      </w:r>
      <w:r w:rsidRPr="007202A2">
        <w:rPr>
          <w:rFonts w:ascii="Times New Roman" w:hAnsi="Times New Roman" w:cs="Times New Roman"/>
        </w:rPr>
        <w:br/>
      </w:r>
      <w:r w:rsidRPr="007202A2">
        <w:rPr>
          <w:rFonts w:ascii="Times New Roman" w:hAnsi="Times New Roman" w:cs="Times New Roman"/>
          <w:color w:val="000000"/>
          <w:sz w:val="20"/>
        </w:rPr>
        <w:t>      2) лица с умеренным риском (</w:t>
      </w:r>
      <w:r w:rsidRPr="007202A2">
        <w:rPr>
          <w:rFonts w:ascii="Times New Roman" w:hAnsi="Times New Roman" w:cs="Times New Roman"/>
          <w:color w:val="000000"/>
          <w:sz w:val="20"/>
          <w:u w:val="single"/>
        </w:rPr>
        <w:t>&gt;</w:t>
      </w:r>
      <w:r w:rsidRPr="007202A2">
        <w:rPr>
          <w:rFonts w:ascii="Times New Roman" w:hAnsi="Times New Roman" w:cs="Times New Roman"/>
          <w:color w:val="000000"/>
          <w:sz w:val="20"/>
        </w:rPr>
        <w:t xml:space="preserve"> 1% и &lt; 5%) нуждаются в изменении поведенческих факторов, вызывающих риск развития БСК;</w:t>
      </w:r>
      <w:r w:rsidRPr="007202A2">
        <w:rPr>
          <w:rFonts w:ascii="Times New Roman" w:hAnsi="Times New Roman" w:cs="Times New Roman"/>
        </w:rPr>
        <w:br/>
      </w:r>
      <w:r w:rsidRPr="007202A2">
        <w:rPr>
          <w:rFonts w:ascii="Times New Roman" w:hAnsi="Times New Roman" w:cs="Times New Roman"/>
          <w:color w:val="000000"/>
          <w:sz w:val="20"/>
        </w:rPr>
        <w:t xml:space="preserve">       3) лица с риском </w:t>
      </w:r>
      <w:r w:rsidRPr="007202A2">
        <w:rPr>
          <w:rFonts w:ascii="Times New Roman" w:hAnsi="Times New Roman" w:cs="Times New Roman"/>
          <w:color w:val="000000"/>
          <w:sz w:val="20"/>
          <w:u w:val="single"/>
        </w:rPr>
        <w:t>&gt;</w:t>
      </w:r>
      <w:r w:rsidRPr="007202A2">
        <w:rPr>
          <w:rFonts w:ascii="Times New Roman" w:hAnsi="Times New Roman" w:cs="Times New Roman"/>
          <w:color w:val="000000"/>
          <w:sz w:val="20"/>
        </w:rPr>
        <w:t xml:space="preserve"> 5% нуждаются в интенсивном наблюдении и у них можно рассматривать возможность медикаментозного вмешательства;</w:t>
      </w:r>
      <w:r w:rsidRPr="007202A2">
        <w:rPr>
          <w:rFonts w:ascii="Times New Roman" w:hAnsi="Times New Roman" w:cs="Times New Roman"/>
        </w:rPr>
        <w:br/>
      </w:r>
      <w:r w:rsidRPr="007202A2">
        <w:rPr>
          <w:rFonts w:ascii="Times New Roman" w:hAnsi="Times New Roman" w:cs="Times New Roman"/>
          <w:color w:val="000000"/>
          <w:sz w:val="20"/>
        </w:rPr>
        <w:t>      4) при риске &gt; 10% большинство пациентов нуждается в медикаментозном лечении;</w:t>
      </w:r>
      <w:r w:rsidRPr="007202A2">
        <w:rPr>
          <w:rFonts w:ascii="Times New Roman" w:hAnsi="Times New Roman" w:cs="Times New Roman"/>
        </w:rPr>
        <w:br/>
      </w:r>
      <w:r w:rsidRPr="007202A2">
        <w:rPr>
          <w:rFonts w:ascii="Times New Roman" w:hAnsi="Times New Roman" w:cs="Times New Roman"/>
          <w:color w:val="000000"/>
          <w:sz w:val="20"/>
        </w:rPr>
        <w:t>      5) для лиц старше 60 лет рекомендации должны выполняться еще более тщательно, так как у них даже при других «нормальных» факторах риска, специфический риск может находиться в пределах 10%.</w:t>
      </w:r>
      <w:r w:rsidRPr="007202A2">
        <w:rPr>
          <w:rFonts w:ascii="Times New Roman" w:hAnsi="Times New Roman" w:cs="Times New Roman"/>
        </w:rPr>
        <w:br/>
      </w:r>
      <w:r w:rsidRPr="007202A2">
        <w:rPr>
          <w:rFonts w:ascii="Times New Roman" w:hAnsi="Times New Roman" w:cs="Times New Roman"/>
          <w:color w:val="000000"/>
          <w:sz w:val="20"/>
        </w:rPr>
        <w:t>      5. При определении степени сердечно-сосудистого риска необходимо ориентироваться на следующие данные:</w:t>
      </w:r>
      <w:r w:rsidRPr="007202A2">
        <w:rPr>
          <w:rFonts w:ascii="Times New Roman" w:hAnsi="Times New Roman" w:cs="Times New Roman"/>
        </w:rPr>
        <w:br/>
      </w:r>
      <w:r w:rsidRPr="007202A2">
        <w:rPr>
          <w:rFonts w:ascii="Times New Roman" w:hAnsi="Times New Roman" w:cs="Times New Roman"/>
          <w:color w:val="000000"/>
          <w:sz w:val="20"/>
        </w:rPr>
        <w:t>      низкий риск: расчетный SCORE менее 1%;</w:t>
      </w:r>
      <w:r w:rsidRPr="007202A2">
        <w:rPr>
          <w:rFonts w:ascii="Times New Roman" w:hAnsi="Times New Roman" w:cs="Times New Roman"/>
        </w:rPr>
        <w:br/>
      </w:r>
      <w:r w:rsidRPr="007202A2">
        <w:rPr>
          <w:rFonts w:ascii="Times New Roman" w:hAnsi="Times New Roman" w:cs="Times New Roman"/>
          <w:color w:val="000000"/>
          <w:sz w:val="20"/>
        </w:rPr>
        <w:t xml:space="preserve">       умеренный риск: расчетный SCORE </w:t>
      </w:r>
      <w:r w:rsidRPr="007202A2">
        <w:rPr>
          <w:rFonts w:ascii="Times New Roman" w:hAnsi="Times New Roman" w:cs="Times New Roman"/>
          <w:color w:val="000000"/>
          <w:sz w:val="20"/>
          <w:u w:val="single"/>
        </w:rPr>
        <w:t>&gt;</w:t>
      </w:r>
      <w:r w:rsidRPr="007202A2">
        <w:rPr>
          <w:rFonts w:ascii="Times New Roman" w:hAnsi="Times New Roman" w:cs="Times New Roman"/>
          <w:color w:val="000000"/>
          <w:sz w:val="20"/>
        </w:rPr>
        <w:t xml:space="preserve"> 1 и менее 5%;</w:t>
      </w:r>
      <w:r w:rsidRPr="007202A2">
        <w:rPr>
          <w:rFonts w:ascii="Times New Roman" w:hAnsi="Times New Roman" w:cs="Times New Roman"/>
        </w:rPr>
        <w:br/>
      </w:r>
      <w:r w:rsidRPr="007202A2">
        <w:rPr>
          <w:rFonts w:ascii="Times New Roman" w:hAnsi="Times New Roman" w:cs="Times New Roman"/>
          <w:color w:val="000000"/>
          <w:sz w:val="20"/>
        </w:rPr>
        <w:t>      высокий риск: лица с нижеследующими проявлениями:</w:t>
      </w:r>
      <w:r w:rsidRPr="007202A2">
        <w:rPr>
          <w:rFonts w:ascii="Times New Roman" w:hAnsi="Times New Roman" w:cs="Times New Roman"/>
        </w:rPr>
        <w:br/>
      </w:r>
      <w:r w:rsidRPr="007202A2">
        <w:rPr>
          <w:rFonts w:ascii="Times New Roman" w:hAnsi="Times New Roman" w:cs="Times New Roman"/>
          <w:color w:val="000000"/>
          <w:sz w:val="20"/>
        </w:rPr>
        <w:t xml:space="preserve">       1) заметно повышенные единичные факторы риска, такие как семейная дислипидемия и выраженная артериальная гипертония; </w:t>
      </w:r>
      <w:r w:rsidRPr="007202A2">
        <w:rPr>
          <w:rFonts w:ascii="Times New Roman" w:hAnsi="Times New Roman" w:cs="Times New Roman"/>
        </w:rPr>
        <w:br/>
      </w:r>
      <w:r w:rsidRPr="007202A2">
        <w:rPr>
          <w:rFonts w:ascii="Times New Roman" w:hAnsi="Times New Roman" w:cs="Times New Roman"/>
          <w:color w:val="000000"/>
          <w:sz w:val="20"/>
        </w:rPr>
        <w:t xml:space="preserve">       2) сахарный диабет 1 или 2 типа без сердечно-сосудистых факторов риска или поражения целевого органа; </w:t>
      </w:r>
      <w:r w:rsidRPr="007202A2">
        <w:rPr>
          <w:rFonts w:ascii="Times New Roman" w:hAnsi="Times New Roman" w:cs="Times New Roman"/>
        </w:rPr>
        <w:br/>
      </w:r>
      <w:r w:rsidRPr="007202A2">
        <w:rPr>
          <w:rFonts w:ascii="Times New Roman" w:hAnsi="Times New Roman" w:cs="Times New Roman"/>
          <w:color w:val="000000"/>
          <w:sz w:val="20"/>
        </w:rPr>
        <w:t>      3) умеренное поражение почек (скорость клубочковой фильтрации 30-59 мл/мин/1.73 м</w:t>
      </w:r>
      <w:r w:rsidRPr="007202A2">
        <w:rPr>
          <w:rFonts w:ascii="Times New Roman" w:hAnsi="Times New Roman" w:cs="Times New Roman"/>
          <w:color w:val="000000"/>
          <w:vertAlign w:val="superscript"/>
        </w:rPr>
        <w:t>2</w:t>
      </w:r>
      <w:r w:rsidRPr="007202A2">
        <w:rPr>
          <w:rFonts w:ascii="Times New Roman" w:hAnsi="Times New Roman" w:cs="Times New Roman"/>
          <w:color w:val="000000"/>
          <w:sz w:val="20"/>
        </w:rPr>
        <w:t xml:space="preserve">)*; </w:t>
      </w:r>
      <w:r w:rsidRPr="007202A2">
        <w:rPr>
          <w:rFonts w:ascii="Times New Roman" w:hAnsi="Times New Roman" w:cs="Times New Roman"/>
        </w:rPr>
        <w:br/>
      </w:r>
      <w:r w:rsidRPr="007202A2">
        <w:rPr>
          <w:rFonts w:ascii="Times New Roman" w:hAnsi="Times New Roman" w:cs="Times New Roman"/>
          <w:color w:val="000000"/>
          <w:sz w:val="20"/>
        </w:rPr>
        <w:t xml:space="preserve">       4) расчетный SCORE </w:t>
      </w:r>
      <w:r w:rsidRPr="007202A2">
        <w:rPr>
          <w:rFonts w:ascii="Times New Roman" w:hAnsi="Times New Roman" w:cs="Times New Roman"/>
          <w:color w:val="000000"/>
          <w:sz w:val="20"/>
          <w:u w:val="single"/>
        </w:rPr>
        <w:t>&gt;</w:t>
      </w:r>
      <w:r w:rsidRPr="007202A2">
        <w:rPr>
          <w:rFonts w:ascii="Times New Roman" w:hAnsi="Times New Roman" w:cs="Times New Roman"/>
          <w:color w:val="000000"/>
          <w:sz w:val="20"/>
        </w:rPr>
        <w:t xml:space="preserve"> 5% и менее 10% для 10-летнего риска развития фатального ССЗ; </w:t>
      </w:r>
      <w:r w:rsidRPr="007202A2">
        <w:rPr>
          <w:rFonts w:ascii="Times New Roman" w:hAnsi="Times New Roman" w:cs="Times New Roman"/>
        </w:rPr>
        <w:br/>
      </w:r>
      <w:r w:rsidRPr="007202A2">
        <w:rPr>
          <w:rFonts w:ascii="Times New Roman" w:hAnsi="Times New Roman" w:cs="Times New Roman"/>
          <w:color w:val="000000"/>
          <w:sz w:val="20"/>
        </w:rPr>
        <w:t>      очень высокий риск: лица с нижеследующими проявлениями:</w:t>
      </w:r>
      <w:r w:rsidRPr="007202A2">
        <w:rPr>
          <w:rFonts w:ascii="Times New Roman" w:hAnsi="Times New Roman" w:cs="Times New Roman"/>
        </w:rPr>
        <w:br/>
      </w:r>
      <w:r w:rsidRPr="007202A2">
        <w:rPr>
          <w:rFonts w:ascii="Times New Roman" w:hAnsi="Times New Roman" w:cs="Times New Roman"/>
          <w:color w:val="000000"/>
          <w:sz w:val="20"/>
        </w:rPr>
        <w:t xml:space="preserve">       1) документированное посредством инвазивного или неинвазивного тестирования сердечно-сосудистых заболеваний (коронароангиография, ядерная магнитно-резонансная томография, стресс эхокардиография, УЗИ сонных артерии), предыдущий инфаркт миокарда, острый коронарный синдром, коронарная реваскуляризация (чрескожные коронарные вмешательства, аортокоронарное шунтирование) и другие процедуры артеральной реваскуляризации, ишемический инсульт, атеросклероз периферических артерий; </w:t>
      </w:r>
      <w:r w:rsidRPr="007202A2">
        <w:rPr>
          <w:rFonts w:ascii="Times New Roman" w:hAnsi="Times New Roman" w:cs="Times New Roman"/>
        </w:rPr>
        <w:br/>
      </w:r>
      <w:r w:rsidRPr="007202A2">
        <w:rPr>
          <w:rFonts w:ascii="Times New Roman" w:hAnsi="Times New Roman" w:cs="Times New Roman"/>
          <w:color w:val="000000"/>
          <w:sz w:val="20"/>
        </w:rPr>
        <w:t xml:space="preserve">       2) сахарный диабет 1 или 2 типа с одним или более факторами кардиоваскулярного риска и/или поражением целевого органа (микроальбуминурия: 30-300 мг/24 ч); </w:t>
      </w:r>
      <w:r w:rsidRPr="007202A2">
        <w:rPr>
          <w:rFonts w:ascii="Times New Roman" w:hAnsi="Times New Roman" w:cs="Times New Roman"/>
        </w:rPr>
        <w:br/>
      </w:r>
      <w:r w:rsidRPr="007202A2">
        <w:rPr>
          <w:rFonts w:ascii="Times New Roman" w:hAnsi="Times New Roman" w:cs="Times New Roman"/>
          <w:color w:val="000000"/>
          <w:sz w:val="20"/>
        </w:rPr>
        <w:t>      3) выраженное поражение почек (скорость клубочковой фильтрации менее 30 мл/мин/1.73 м</w:t>
      </w:r>
      <w:r w:rsidRPr="007202A2">
        <w:rPr>
          <w:rFonts w:ascii="Times New Roman" w:hAnsi="Times New Roman" w:cs="Times New Roman"/>
          <w:color w:val="000000"/>
          <w:vertAlign w:val="superscript"/>
        </w:rPr>
        <w:t>2</w:t>
      </w:r>
      <w:r w:rsidRPr="007202A2">
        <w:rPr>
          <w:rFonts w:ascii="Times New Roman" w:hAnsi="Times New Roman" w:cs="Times New Roman"/>
          <w:color w:val="000000"/>
          <w:sz w:val="20"/>
        </w:rPr>
        <w:t xml:space="preserve">), рекомендуется дообследование лиц, проходящих скрининг; </w:t>
      </w:r>
      <w:r w:rsidRPr="007202A2">
        <w:rPr>
          <w:rFonts w:ascii="Times New Roman" w:hAnsi="Times New Roman" w:cs="Times New Roman"/>
        </w:rPr>
        <w:br/>
      </w:r>
      <w:r w:rsidRPr="007202A2">
        <w:rPr>
          <w:rFonts w:ascii="Times New Roman" w:hAnsi="Times New Roman" w:cs="Times New Roman"/>
          <w:color w:val="000000"/>
          <w:sz w:val="20"/>
        </w:rPr>
        <w:t xml:space="preserve">       4) расчетный SCORE </w:t>
      </w:r>
      <w:r w:rsidRPr="007202A2">
        <w:rPr>
          <w:rFonts w:ascii="Times New Roman" w:hAnsi="Times New Roman" w:cs="Times New Roman"/>
          <w:color w:val="000000"/>
          <w:sz w:val="20"/>
          <w:u w:val="single"/>
        </w:rPr>
        <w:t>&gt;</w:t>
      </w:r>
      <w:r w:rsidRPr="007202A2">
        <w:rPr>
          <w:rFonts w:ascii="Times New Roman" w:hAnsi="Times New Roman" w:cs="Times New Roman"/>
          <w:color w:val="000000"/>
          <w:sz w:val="20"/>
        </w:rPr>
        <w:t xml:space="preserve"> 10%. </w:t>
      </w:r>
    </w:p>
    <w:p w:rsidR="00B85B8B" w:rsidRPr="007202A2" w:rsidRDefault="000C4780">
      <w:pPr>
        <w:spacing w:after="0"/>
        <w:jc w:val="right"/>
        <w:rPr>
          <w:rFonts w:ascii="Times New Roman" w:hAnsi="Times New Roman" w:cs="Times New Roman"/>
        </w:rPr>
      </w:pPr>
      <w:bookmarkStart w:id="40" w:name="z188"/>
      <w:bookmarkEnd w:id="39"/>
      <w:r w:rsidRPr="007202A2">
        <w:rPr>
          <w:rFonts w:ascii="Times New Roman" w:hAnsi="Times New Roman" w:cs="Times New Roman"/>
          <w:color w:val="000000"/>
          <w:sz w:val="20"/>
        </w:rPr>
        <w:t xml:space="preserve">  Приложение 1        </w:t>
      </w:r>
      <w:r w:rsidRPr="007202A2">
        <w:rPr>
          <w:rFonts w:ascii="Times New Roman" w:hAnsi="Times New Roman" w:cs="Times New Roman"/>
        </w:rPr>
        <w:br/>
      </w:r>
      <w:r w:rsidRPr="007202A2">
        <w:rPr>
          <w:rFonts w:ascii="Times New Roman" w:hAnsi="Times New Roman" w:cs="Times New Roman"/>
          <w:color w:val="000000"/>
          <w:sz w:val="20"/>
        </w:rPr>
        <w:t>к Методике использования шкалы</w:t>
      </w:r>
      <w:r w:rsidRPr="007202A2">
        <w:rPr>
          <w:rFonts w:ascii="Times New Roman" w:hAnsi="Times New Roman" w:cs="Times New Roman"/>
        </w:rPr>
        <w:br/>
      </w:r>
      <w:r w:rsidRPr="007202A2">
        <w:rPr>
          <w:rFonts w:ascii="Times New Roman" w:hAnsi="Times New Roman" w:cs="Times New Roman"/>
          <w:color w:val="000000"/>
          <w:sz w:val="20"/>
        </w:rPr>
        <w:t xml:space="preserve"> «SCORE»           </w:t>
      </w:r>
    </w:p>
    <w:bookmarkEnd w:id="40"/>
    <w:p w:rsidR="00B85B8B" w:rsidRPr="007202A2" w:rsidRDefault="000C4780">
      <w:pPr>
        <w:spacing w:after="0"/>
        <w:rPr>
          <w:rFonts w:ascii="Times New Roman" w:hAnsi="Times New Roman" w:cs="Times New Roman"/>
        </w:rPr>
      </w:pPr>
      <w:r w:rsidRPr="007202A2">
        <w:rPr>
          <w:rFonts w:ascii="Times New Roman" w:hAnsi="Times New Roman" w:cs="Times New Roman"/>
          <w:b/>
          <w:color w:val="000000"/>
          <w:sz w:val="20"/>
        </w:rPr>
        <w:t xml:space="preserve">                        Диаграмма SCORE: </w:t>
      </w:r>
      <w:r w:rsidRPr="007202A2">
        <w:rPr>
          <w:rFonts w:ascii="Times New Roman" w:hAnsi="Times New Roman" w:cs="Times New Roman"/>
        </w:rPr>
        <w:br/>
      </w:r>
      <w:r w:rsidRPr="007202A2">
        <w:rPr>
          <w:rFonts w:ascii="Times New Roman" w:hAnsi="Times New Roman" w:cs="Times New Roman"/>
          <w:b/>
          <w:color w:val="000000"/>
          <w:sz w:val="20"/>
        </w:rPr>
        <w:t>         высокий риск сердечно-сосудистых заболеваний</w:t>
      </w:r>
    </w:p>
    <w:p w:rsidR="00B85B8B" w:rsidRPr="007202A2" w:rsidRDefault="000C4780">
      <w:pPr>
        <w:spacing w:after="0"/>
        <w:rPr>
          <w:rFonts w:ascii="Times New Roman" w:hAnsi="Times New Roman" w:cs="Times New Roman"/>
        </w:rPr>
      </w:pPr>
      <w:r w:rsidRPr="007202A2">
        <w:rPr>
          <w:rFonts w:ascii="Times New Roman" w:hAnsi="Times New Roman" w:cs="Times New Roman"/>
          <w:noProof/>
          <w:lang w:val="ru-RU" w:eastAsia="ru-RU"/>
        </w:rPr>
        <w:lastRenderedPageBreak/>
        <w:drawing>
          <wp:inline distT="0" distB="0" distL="0" distR="0">
            <wp:extent cx="6273800" cy="5143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6273800" cy="5143500"/>
                    </a:xfrm>
                    <a:prstGeom prst="rect">
                      <a:avLst/>
                    </a:prstGeom>
                  </pic:spPr>
                </pic:pic>
              </a:graphicData>
            </a:graphic>
          </wp:inline>
        </w:drawing>
      </w:r>
    </w:p>
    <w:p w:rsidR="00B85B8B" w:rsidRPr="007202A2" w:rsidRDefault="000C4780">
      <w:pPr>
        <w:spacing w:after="0"/>
        <w:rPr>
          <w:rFonts w:ascii="Times New Roman" w:hAnsi="Times New Roman" w:cs="Times New Roman"/>
        </w:rPr>
      </w:pPr>
      <w:r w:rsidRPr="007202A2">
        <w:rPr>
          <w:rFonts w:ascii="Times New Roman" w:hAnsi="Times New Roman" w:cs="Times New Roman"/>
          <w:noProof/>
          <w:lang w:val="ru-RU" w:eastAsia="ru-RU"/>
        </w:rPr>
        <w:lastRenderedPageBreak/>
        <w:drawing>
          <wp:inline distT="0" distB="0" distL="0" distR="0">
            <wp:extent cx="6248400" cy="565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6248400" cy="5651500"/>
                    </a:xfrm>
                    <a:prstGeom prst="rect">
                      <a:avLst/>
                    </a:prstGeom>
                  </pic:spPr>
                </pic:pic>
              </a:graphicData>
            </a:graphic>
          </wp:inline>
        </w:drawing>
      </w:r>
    </w:p>
    <w:p w:rsidR="00B85B8B" w:rsidRPr="007202A2" w:rsidRDefault="000C4780">
      <w:pPr>
        <w:spacing w:after="0"/>
        <w:rPr>
          <w:rFonts w:ascii="Times New Roman" w:hAnsi="Times New Roman" w:cs="Times New Roman"/>
        </w:rPr>
      </w:pPr>
      <w:r w:rsidRPr="007202A2">
        <w:rPr>
          <w:rFonts w:ascii="Times New Roman" w:hAnsi="Times New Roman" w:cs="Times New Roman"/>
          <w:noProof/>
          <w:lang w:val="ru-RU" w:eastAsia="ru-RU"/>
        </w:rPr>
        <w:drawing>
          <wp:inline distT="0" distB="0" distL="0" distR="0">
            <wp:extent cx="6108700" cy="558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6108700" cy="558800"/>
                    </a:xfrm>
                    <a:prstGeom prst="rect">
                      <a:avLst/>
                    </a:prstGeom>
                  </pic:spPr>
                </pic:pic>
              </a:graphicData>
            </a:graphic>
          </wp:inline>
        </w:drawing>
      </w:r>
    </w:p>
    <w:p w:rsidR="00B85B8B" w:rsidRPr="007202A2" w:rsidRDefault="000C4780">
      <w:pPr>
        <w:spacing w:after="0"/>
        <w:jc w:val="right"/>
        <w:rPr>
          <w:rFonts w:ascii="Times New Roman" w:hAnsi="Times New Roman" w:cs="Times New Roman"/>
        </w:rPr>
      </w:pPr>
      <w:bookmarkStart w:id="41" w:name="z189"/>
      <w:r w:rsidRPr="007202A2">
        <w:rPr>
          <w:rFonts w:ascii="Times New Roman" w:hAnsi="Times New Roman" w:cs="Times New Roman"/>
          <w:color w:val="000000"/>
          <w:sz w:val="20"/>
        </w:rPr>
        <w:t xml:space="preserve">  Приложение 2        </w:t>
      </w:r>
      <w:r w:rsidRPr="007202A2">
        <w:rPr>
          <w:rFonts w:ascii="Times New Roman" w:hAnsi="Times New Roman" w:cs="Times New Roman"/>
        </w:rPr>
        <w:br/>
      </w:r>
      <w:r w:rsidRPr="007202A2">
        <w:rPr>
          <w:rFonts w:ascii="Times New Roman" w:hAnsi="Times New Roman" w:cs="Times New Roman"/>
          <w:color w:val="000000"/>
          <w:sz w:val="20"/>
        </w:rPr>
        <w:t>к Методике использования шкалы</w:t>
      </w:r>
      <w:r w:rsidRPr="007202A2">
        <w:rPr>
          <w:rFonts w:ascii="Times New Roman" w:hAnsi="Times New Roman" w:cs="Times New Roman"/>
        </w:rPr>
        <w:br/>
      </w:r>
      <w:r w:rsidRPr="007202A2">
        <w:rPr>
          <w:rFonts w:ascii="Times New Roman" w:hAnsi="Times New Roman" w:cs="Times New Roman"/>
          <w:color w:val="000000"/>
          <w:sz w:val="20"/>
        </w:rPr>
        <w:t xml:space="preserve"> «SCORE»          </w:t>
      </w:r>
    </w:p>
    <w:bookmarkEnd w:id="41"/>
    <w:p w:rsidR="00B85B8B" w:rsidRPr="007202A2" w:rsidRDefault="000C4780">
      <w:pPr>
        <w:spacing w:after="0"/>
        <w:rPr>
          <w:rFonts w:ascii="Times New Roman" w:hAnsi="Times New Roman" w:cs="Times New Roman"/>
        </w:rPr>
      </w:pPr>
      <w:r w:rsidRPr="007202A2">
        <w:rPr>
          <w:rFonts w:ascii="Times New Roman" w:hAnsi="Times New Roman" w:cs="Times New Roman"/>
          <w:b/>
          <w:color w:val="000000"/>
          <w:sz w:val="20"/>
        </w:rPr>
        <w:t xml:space="preserve">   Пример определения риска сердечно-сосудистых заболеваний, </w:t>
      </w:r>
      <w:r w:rsidRPr="007202A2">
        <w:rPr>
          <w:rFonts w:ascii="Times New Roman" w:hAnsi="Times New Roman" w:cs="Times New Roman"/>
        </w:rPr>
        <w:br/>
      </w:r>
      <w:r w:rsidRPr="007202A2">
        <w:rPr>
          <w:rFonts w:ascii="Times New Roman" w:hAnsi="Times New Roman" w:cs="Times New Roman"/>
          <w:b/>
          <w:color w:val="000000"/>
          <w:sz w:val="20"/>
        </w:rPr>
        <w:t>                    связанный с возрастом.</w:t>
      </w:r>
    </w:p>
    <w:p w:rsidR="00B85B8B" w:rsidRPr="007202A2" w:rsidRDefault="000C4780">
      <w:pPr>
        <w:spacing w:after="0"/>
        <w:rPr>
          <w:rFonts w:ascii="Times New Roman" w:hAnsi="Times New Roman" w:cs="Times New Roman"/>
        </w:rPr>
      </w:pPr>
      <w:r w:rsidRPr="007202A2">
        <w:rPr>
          <w:rFonts w:ascii="Times New Roman" w:hAnsi="Times New Roman" w:cs="Times New Roman"/>
          <w:noProof/>
          <w:lang w:val="ru-RU" w:eastAsia="ru-RU"/>
        </w:rPr>
        <w:lastRenderedPageBreak/>
        <w:drawing>
          <wp:inline distT="0" distB="0" distL="0" distR="0">
            <wp:extent cx="8204200" cy="8013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8204200" cy="8013700"/>
                    </a:xfrm>
                    <a:prstGeom prst="rect">
                      <a:avLst/>
                    </a:prstGeom>
                  </pic:spPr>
                </pic:pic>
              </a:graphicData>
            </a:graphic>
          </wp:inline>
        </w:drawing>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49"/>
        <w:gridCol w:w="4513"/>
      </w:tblGrid>
      <w:tr w:rsidR="00B85B8B" w:rsidRPr="007202A2">
        <w:trPr>
          <w:trHeight w:val="30"/>
          <w:tblCellSpacing w:w="0" w:type="auto"/>
        </w:trPr>
        <w:tc>
          <w:tcPr>
            <w:tcW w:w="7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b/>
                <w:color w:val="000000"/>
                <w:sz w:val="20"/>
              </w:rPr>
              <w:t>18. Консультативно-диагностическое</w:t>
            </w:r>
            <w:r w:rsidRPr="007202A2">
              <w:rPr>
                <w:rFonts w:ascii="Times New Roman" w:hAnsi="Times New Roman" w:cs="Times New Roman"/>
              </w:rPr>
              <w:br/>
            </w:r>
            <w:r w:rsidRPr="007202A2">
              <w:rPr>
                <w:rFonts w:ascii="Times New Roman" w:hAnsi="Times New Roman" w:cs="Times New Roman"/>
                <w:color w:val="000000"/>
                <w:sz w:val="20"/>
              </w:rPr>
              <w:t>отделение</w:t>
            </w:r>
            <w:r w:rsidRPr="007202A2">
              <w:rPr>
                <w:rFonts w:ascii="Times New Roman" w:hAnsi="Times New Roman" w:cs="Times New Roman"/>
              </w:rPr>
              <w:br/>
            </w:r>
            <w:r w:rsidRPr="007202A2">
              <w:rPr>
                <w:rFonts w:ascii="Times New Roman" w:hAnsi="Times New Roman" w:cs="Times New Roman"/>
                <w:color w:val="000000"/>
                <w:sz w:val="20"/>
              </w:rPr>
              <w:t>______________________________________</w:t>
            </w:r>
            <w:r w:rsidRPr="007202A2">
              <w:rPr>
                <w:rFonts w:ascii="Times New Roman" w:hAnsi="Times New Roman" w:cs="Times New Roman"/>
              </w:rPr>
              <w:br/>
            </w:r>
            <w:r w:rsidRPr="007202A2">
              <w:rPr>
                <w:rFonts w:ascii="Times New Roman" w:hAnsi="Times New Roman" w:cs="Times New Roman"/>
                <w:color w:val="000000"/>
                <w:sz w:val="20"/>
              </w:rPr>
              <w:t>             (онкодиспансер)</w:t>
            </w:r>
            <w:r w:rsidRPr="007202A2">
              <w:rPr>
                <w:rFonts w:ascii="Times New Roman" w:hAnsi="Times New Roman" w:cs="Times New Roman"/>
              </w:rPr>
              <w:br/>
            </w:r>
            <w:r w:rsidRPr="007202A2">
              <w:rPr>
                <w:rFonts w:ascii="Times New Roman" w:hAnsi="Times New Roman" w:cs="Times New Roman"/>
                <w:color w:val="000000"/>
                <w:sz w:val="20"/>
              </w:rPr>
              <w:lastRenderedPageBreak/>
              <w:t>18.1 Вторая читка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93"/>
              <w:gridCol w:w="1533"/>
            </w:tblGrid>
            <w:tr w:rsidR="00B85B8B" w:rsidRPr="007202A2">
              <w:trPr>
                <w:trHeight w:val="345"/>
                <w:tblCellSpacing w:w="0" w:type="auto"/>
              </w:trPr>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b/>
                      <w:color w:val="000000"/>
                      <w:sz w:val="20"/>
                    </w:rPr>
                    <w:t>R</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b/>
                      <w:color w:val="000000"/>
                      <w:sz w:val="20"/>
                    </w:rPr>
                    <w:t>L</w:t>
                  </w:r>
                </w:p>
              </w:tc>
            </w:tr>
            <w:tr w:rsidR="00B85B8B" w:rsidRPr="007202A2">
              <w:trPr>
                <w:trHeight w:val="480"/>
                <w:tblCellSpacing w:w="0" w:type="auto"/>
              </w:trPr>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bl>
          <w:p w:rsidR="00B85B8B" w:rsidRPr="007202A2" w:rsidRDefault="00B85B8B">
            <w:pPr>
              <w:rPr>
                <w:rFonts w:ascii="Times New Roman" w:hAnsi="Times New Roman" w:cs="Times New Roman"/>
              </w:rPr>
            </w:pPr>
          </w:p>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Дата __________________</w:t>
            </w:r>
            <w:r w:rsidRPr="007202A2">
              <w:rPr>
                <w:rFonts w:ascii="Times New Roman" w:hAnsi="Times New Roman" w:cs="Times New Roman"/>
              </w:rPr>
              <w:br/>
            </w:r>
            <w:r w:rsidRPr="007202A2">
              <w:rPr>
                <w:rFonts w:ascii="Times New Roman" w:hAnsi="Times New Roman" w:cs="Times New Roman"/>
                <w:color w:val="000000"/>
                <w:sz w:val="20"/>
              </w:rPr>
              <w:t>Врач, подпись:</w:t>
            </w:r>
          </w:p>
          <w:p w:rsidR="00B85B8B" w:rsidRPr="007202A2" w:rsidRDefault="000C4780">
            <w:pPr>
              <w:spacing w:after="20"/>
              <w:ind w:left="20"/>
              <w:rPr>
                <w:rFonts w:ascii="Times New Roman" w:hAnsi="Times New Roman" w:cs="Times New Roman"/>
              </w:rPr>
            </w:pPr>
            <w:r w:rsidRPr="007202A2">
              <w:rPr>
                <w:rFonts w:ascii="Times New Roman" w:hAnsi="Times New Roman" w:cs="Times New Roman"/>
                <w:b/>
                <w:color w:val="000000"/>
                <w:sz w:val="20"/>
              </w:rPr>
              <w:t>18.2 Третья читка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93"/>
              <w:gridCol w:w="1353"/>
            </w:tblGrid>
            <w:tr w:rsidR="00B85B8B" w:rsidRPr="007202A2">
              <w:trPr>
                <w:trHeight w:val="345"/>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b/>
                      <w:color w:val="000000"/>
                      <w:sz w:val="20"/>
                    </w:rPr>
                    <w:t>R</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b/>
                      <w:color w:val="000000"/>
                      <w:sz w:val="20"/>
                    </w:rPr>
                    <w:t>L</w:t>
                  </w:r>
                </w:p>
              </w:tc>
            </w:tr>
            <w:tr w:rsidR="00B85B8B" w:rsidRPr="007202A2">
              <w:trPr>
                <w:trHeight w:val="48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0"/>
                    <w:rPr>
                      <w:rFonts w:ascii="Times New Roman" w:hAnsi="Times New Roman" w:cs="Times New Roman"/>
                    </w:rPr>
                  </w:pPr>
                  <w:r w:rsidRPr="007202A2">
                    <w:rPr>
                      <w:rFonts w:ascii="Times New Roman" w:hAnsi="Times New Roman" w:cs="Times New Roman"/>
                    </w:rPr>
                    <w:br/>
                  </w:r>
                </w:p>
              </w:tc>
            </w:tr>
          </w:tbl>
          <w:p w:rsidR="00B85B8B" w:rsidRPr="007202A2" w:rsidRDefault="00B85B8B">
            <w:pPr>
              <w:rPr>
                <w:rFonts w:ascii="Times New Roman" w:hAnsi="Times New Roman" w:cs="Times New Roman"/>
              </w:rPr>
            </w:pPr>
          </w:p>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Дата __________________</w:t>
            </w:r>
            <w:r w:rsidRPr="007202A2">
              <w:rPr>
                <w:rFonts w:ascii="Times New Roman" w:hAnsi="Times New Roman" w:cs="Times New Roman"/>
              </w:rPr>
              <w:br/>
            </w:r>
            <w:r w:rsidRPr="007202A2">
              <w:rPr>
                <w:rFonts w:ascii="Times New Roman" w:hAnsi="Times New Roman" w:cs="Times New Roman"/>
                <w:color w:val="000000"/>
                <w:sz w:val="20"/>
              </w:rPr>
              <w:t>Врач, подпись:</w:t>
            </w:r>
          </w:p>
          <w:p w:rsidR="00B85B8B" w:rsidRPr="007202A2" w:rsidRDefault="000C4780">
            <w:pPr>
              <w:spacing w:after="20"/>
              <w:ind w:left="20"/>
              <w:rPr>
                <w:rFonts w:ascii="Times New Roman" w:hAnsi="Times New Roman" w:cs="Times New Roman"/>
              </w:rPr>
            </w:pPr>
            <w:r w:rsidRPr="007202A2">
              <w:rPr>
                <w:rFonts w:ascii="Times New Roman" w:hAnsi="Times New Roman" w:cs="Times New Roman"/>
                <w:b/>
                <w:color w:val="000000"/>
                <w:sz w:val="20"/>
              </w:rPr>
              <w:t>19. Рекомендации:</w:t>
            </w:r>
            <w:r w:rsidRPr="007202A2">
              <w:rPr>
                <w:rFonts w:ascii="Times New Roman" w:hAnsi="Times New Roman" w:cs="Times New Roman"/>
              </w:rPr>
              <w:br/>
            </w:r>
            <w:r w:rsidRPr="007202A2">
              <w:rPr>
                <w:rFonts w:ascii="Times New Roman" w:hAnsi="Times New Roman" w:cs="Times New Roman"/>
                <w:color w:val="000000"/>
                <w:sz w:val="20"/>
              </w:rPr>
              <w:t>19.1. Пригласить на обследование через</w:t>
            </w:r>
            <w:r w:rsidRPr="007202A2">
              <w:rPr>
                <w:rFonts w:ascii="Times New Roman" w:hAnsi="Times New Roman" w:cs="Times New Roman"/>
              </w:rPr>
              <w:br/>
            </w:r>
            <w:r w:rsidRPr="007202A2">
              <w:rPr>
                <w:rFonts w:ascii="Times New Roman" w:hAnsi="Times New Roman" w:cs="Times New Roman"/>
                <w:color w:val="000000"/>
                <w:sz w:val="20"/>
              </w:rPr>
              <w:t>2 года</w:t>
            </w:r>
            <w:r w:rsidRPr="007202A2">
              <w:rPr>
                <w:rFonts w:ascii="Times New Roman" w:hAnsi="Times New Roman" w:cs="Times New Roman"/>
              </w:rPr>
              <w:br/>
            </w:r>
            <w:r w:rsidRPr="007202A2">
              <w:rPr>
                <w:rFonts w:ascii="Times New Roman" w:hAnsi="Times New Roman" w:cs="Times New Roman"/>
                <w:color w:val="000000"/>
                <w:sz w:val="20"/>
              </w:rPr>
              <w:t>19.2. Пригласить на дообследование</w:t>
            </w:r>
          </w:p>
        </w:tc>
        <w:tc>
          <w:tcPr>
            <w:tcW w:w="6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b/>
                <w:color w:val="000000"/>
                <w:sz w:val="20"/>
              </w:rPr>
              <w:lastRenderedPageBreak/>
              <w:t>20. МАММОГРАФИЯ</w:t>
            </w:r>
            <w:r w:rsidRPr="007202A2">
              <w:rPr>
                <w:rFonts w:ascii="Times New Roman" w:hAnsi="Times New Roman" w:cs="Times New Roman"/>
              </w:rPr>
              <w:br/>
            </w:r>
            <w:r w:rsidRPr="007202A2">
              <w:rPr>
                <w:rFonts w:ascii="Times New Roman" w:hAnsi="Times New Roman" w:cs="Times New Roman"/>
                <w:color w:val="000000"/>
                <w:sz w:val="20"/>
              </w:rPr>
              <w:t>___________________________________</w:t>
            </w:r>
            <w:r w:rsidRPr="007202A2">
              <w:rPr>
                <w:rFonts w:ascii="Times New Roman" w:hAnsi="Times New Roman" w:cs="Times New Roman"/>
              </w:rPr>
              <w:br/>
            </w:r>
            <w:r w:rsidRPr="007202A2">
              <w:rPr>
                <w:rFonts w:ascii="Times New Roman" w:hAnsi="Times New Roman" w:cs="Times New Roman"/>
                <w:color w:val="000000"/>
                <w:sz w:val="20"/>
              </w:rPr>
              <w:t>___________________________________</w:t>
            </w:r>
            <w:r w:rsidRPr="007202A2">
              <w:rPr>
                <w:rFonts w:ascii="Times New Roman" w:hAnsi="Times New Roman" w:cs="Times New Roman"/>
              </w:rPr>
              <w:br/>
            </w:r>
            <w:r w:rsidRPr="007202A2">
              <w:rPr>
                <w:rFonts w:ascii="Times New Roman" w:hAnsi="Times New Roman" w:cs="Times New Roman"/>
                <w:color w:val="000000"/>
                <w:sz w:val="20"/>
              </w:rPr>
              <w:t>___________________________________</w:t>
            </w:r>
            <w:r w:rsidRPr="007202A2">
              <w:rPr>
                <w:rFonts w:ascii="Times New Roman" w:hAnsi="Times New Roman" w:cs="Times New Roman"/>
              </w:rPr>
              <w:br/>
            </w:r>
            <w:r w:rsidRPr="007202A2">
              <w:rPr>
                <w:rFonts w:ascii="Times New Roman" w:hAnsi="Times New Roman" w:cs="Times New Roman"/>
                <w:color w:val="000000"/>
                <w:sz w:val="20"/>
              </w:rPr>
              <w:lastRenderedPageBreak/>
              <w:t>        (название медучреждения)</w:t>
            </w:r>
          </w:p>
          <w:p w:rsidR="00B85B8B" w:rsidRPr="007202A2" w:rsidRDefault="000C4780">
            <w:pPr>
              <w:spacing w:after="20"/>
              <w:ind w:left="20"/>
              <w:jc w:val="both"/>
              <w:rPr>
                <w:rFonts w:ascii="Times New Roman" w:hAnsi="Times New Roman" w:cs="Times New Roman"/>
              </w:rPr>
            </w:pPr>
            <w:r w:rsidRPr="007202A2">
              <w:rPr>
                <w:rFonts w:ascii="Times New Roman" w:hAnsi="Times New Roman" w:cs="Times New Roman"/>
                <w:color w:val="000000"/>
                <w:sz w:val="20"/>
              </w:rPr>
              <w:t>ФИО _______________________________</w:t>
            </w:r>
            <w:r w:rsidRPr="007202A2">
              <w:rPr>
                <w:rFonts w:ascii="Times New Roman" w:hAnsi="Times New Roman" w:cs="Times New Roman"/>
              </w:rPr>
              <w:br/>
            </w:r>
            <w:r w:rsidRPr="007202A2">
              <w:rPr>
                <w:rFonts w:ascii="Times New Roman" w:hAnsi="Times New Roman" w:cs="Times New Roman"/>
                <w:color w:val="000000"/>
                <w:sz w:val="20"/>
              </w:rPr>
              <w:t>___________________________________</w:t>
            </w:r>
            <w:r w:rsidRPr="007202A2">
              <w:rPr>
                <w:rFonts w:ascii="Times New Roman" w:hAnsi="Times New Roman" w:cs="Times New Roman"/>
              </w:rPr>
              <w:br/>
            </w:r>
            <w:r w:rsidRPr="007202A2">
              <w:rPr>
                <w:rFonts w:ascii="Times New Roman" w:hAnsi="Times New Roman" w:cs="Times New Roman"/>
                <w:color w:val="000000"/>
                <w:sz w:val="20"/>
              </w:rPr>
              <w:t>Год рождения ______________________</w:t>
            </w:r>
          </w:p>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Дата прохождения маммографии:</w:t>
            </w:r>
            <w:r w:rsidRPr="007202A2">
              <w:rPr>
                <w:rFonts w:ascii="Times New Roman" w:hAnsi="Times New Roman" w:cs="Times New Roman"/>
              </w:rPr>
              <w:br/>
            </w:r>
            <w:r w:rsidRPr="007202A2">
              <w:rPr>
                <w:rFonts w:ascii="Times New Roman" w:hAnsi="Times New Roman" w:cs="Times New Roman"/>
                <w:color w:val="000000"/>
                <w:sz w:val="20"/>
              </w:rPr>
              <w:t>"______" ___________ 201___ г.</w:t>
            </w:r>
          </w:p>
          <w:p w:rsidR="00B85B8B" w:rsidRPr="007202A2" w:rsidRDefault="000C4780">
            <w:pPr>
              <w:spacing w:after="20"/>
              <w:ind w:left="20"/>
              <w:jc w:val="center"/>
              <w:rPr>
                <w:rFonts w:ascii="Times New Roman" w:hAnsi="Times New Roman" w:cs="Times New Roman"/>
              </w:rPr>
            </w:pPr>
            <w:r w:rsidRPr="007202A2">
              <w:rPr>
                <w:rFonts w:ascii="Times New Roman" w:hAnsi="Times New Roman" w:cs="Times New Roman"/>
                <w:color w:val="000000"/>
                <w:sz w:val="20"/>
              </w:rPr>
              <w:t>Заключение</w:t>
            </w:r>
            <w:r w:rsidRPr="007202A2">
              <w:rPr>
                <w:rFonts w:ascii="Times New Roman" w:hAnsi="Times New Roman" w:cs="Times New Roman"/>
              </w:rPr>
              <w:br/>
            </w:r>
            <w:r w:rsidRPr="007202A2">
              <w:rPr>
                <w:rFonts w:ascii="Times New Roman" w:hAnsi="Times New Roman" w:cs="Times New Roman"/>
                <w:color w:val="000000"/>
                <w:sz w:val="20"/>
              </w:rPr>
              <w:t>(BI-RADS):</w:t>
            </w:r>
          </w:p>
          <w:p w:rsidR="00B85B8B" w:rsidRPr="007202A2" w:rsidRDefault="000C4780">
            <w:pPr>
              <w:spacing w:after="20"/>
              <w:ind w:left="20"/>
              <w:jc w:val="both"/>
              <w:rPr>
                <w:rFonts w:ascii="Times New Roman" w:hAnsi="Times New Roman" w:cs="Times New Roman"/>
              </w:rPr>
            </w:pPr>
            <w:r w:rsidRPr="007202A2">
              <w:rPr>
                <w:rFonts w:ascii="Times New Roman" w:hAnsi="Times New Roman" w:cs="Times New Roman"/>
                <w:color w:val="000000"/>
                <w:sz w:val="20"/>
              </w:rPr>
              <w:t>_______________________</w:t>
            </w:r>
          </w:p>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Врач, подпись:</w:t>
            </w:r>
          </w:p>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М1 – нет изменений</w:t>
            </w:r>
            <w:r w:rsidRPr="007202A2">
              <w:rPr>
                <w:rFonts w:ascii="Times New Roman" w:hAnsi="Times New Roman" w:cs="Times New Roman"/>
              </w:rPr>
              <w:br/>
            </w:r>
            <w:r w:rsidRPr="007202A2">
              <w:rPr>
                <w:rFonts w:ascii="Times New Roman" w:hAnsi="Times New Roman" w:cs="Times New Roman"/>
                <w:color w:val="000000"/>
                <w:sz w:val="20"/>
              </w:rPr>
              <w:t>М2 – доброкачественное образование</w:t>
            </w:r>
            <w:r w:rsidRPr="007202A2">
              <w:rPr>
                <w:rFonts w:ascii="Times New Roman" w:hAnsi="Times New Roman" w:cs="Times New Roman"/>
              </w:rPr>
              <w:br/>
            </w:r>
            <w:r w:rsidRPr="007202A2">
              <w:rPr>
                <w:rFonts w:ascii="Times New Roman" w:hAnsi="Times New Roman" w:cs="Times New Roman"/>
                <w:color w:val="000000"/>
                <w:sz w:val="20"/>
              </w:rPr>
              <w:t>М3 – больше данных за</w:t>
            </w:r>
            <w:r w:rsidRPr="007202A2">
              <w:rPr>
                <w:rFonts w:ascii="Times New Roman" w:hAnsi="Times New Roman" w:cs="Times New Roman"/>
              </w:rPr>
              <w:br/>
            </w:r>
            <w:r w:rsidRPr="007202A2">
              <w:rPr>
                <w:rFonts w:ascii="Times New Roman" w:hAnsi="Times New Roman" w:cs="Times New Roman"/>
                <w:color w:val="000000"/>
                <w:sz w:val="20"/>
              </w:rPr>
              <w:t>доброкачественное образование</w:t>
            </w:r>
            <w:r w:rsidRPr="007202A2">
              <w:rPr>
                <w:rFonts w:ascii="Times New Roman" w:hAnsi="Times New Roman" w:cs="Times New Roman"/>
              </w:rPr>
              <w:br/>
            </w:r>
            <w:r w:rsidRPr="007202A2">
              <w:rPr>
                <w:rFonts w:ascii="Times New Roman" w:hAnsi="Times New Roman" w:cs="Times New Roman"/>
                <w:color w:val="000000"/>
                <w:sz w:val="20"/>
              </w:rPr>
              <w:t>М4 – больше данных за</w:t>
            </w:r>
            <w:r w:rsidRPr="007202A2">
              <w:rPr>
                <w:rFonts w:ascii="Times New Roman" w:hAnsi="Times New Roman" w:cs="Times New Roman"/>
              </w:rPr>
              <w:br/>
            </w:r>
            <w:r w:rsidRPr="007202A2">
              <w:rPr>
                <w:rFonts w:ascii="Times New Roman" w:hAnsi="Times New Roman" w:cs="Times New Roman"/>
                <w:color w:val="000000"/>
                <w:sz w:val="20"/>
              </w:rPr>
              <w:t>злокачественное образование</w:t>
            </w:r>
            <w:r w:rsidRPr="007202A2">
              <w:rPr>
                <w:rFonts w:ascii="Times New Roman" w:hAnsi="Times New Roman" w:cs="Times New Roman"/>
              </w:rPr>
              <w:br/>
            </w:r>
            <w:r w:rsidRPr="007202A2">
              <w:rPr>
                <w:rFonts w:ascii="Times New Roman" w:hAnsi="Times New Roman" w:cs="Times New Roman"/>
                <w:color w:val="000000"/>
                <w:sz w:val="20"/>
              </w:rPr>
              <w:t>М5 – злокачественное новообразование</w:t>
            </w:r>
            <w:r w:rsidRPr="007202A2">
              <w:rPr>
                <w:rFonts w:ascii="Times New Roman" w:hAnsi="Times New Roman" w:cs="Times New Roman"/>
              </w:rPr>
              <w:br/>
            </w:r>
            <w:r w:rsidRPr="007202A2">
              <w:rPr>
                <w:rFonts w:ascii="Times New Roman" w:hAnsi="Times New Roman" w:cs="Times New Roman"/>
                <w:color w:val="000000"/>
                <w:sz w:val="20"/>
              </w:rPr>
              <w:t>без верификации</w:t>
            </w:r>
            <w:r w:rsidRPr="007202A2">
              <w:rPr>
                <w:rFonts w:ascii="Times New Roman" w:hAnsi="Times New Roman" w:cs="Times New Roman"/>
              </w:rPr>
              <w:br/>
            </w:r>
            <w:r w:rsidRPr="007202A2">
              <w:rPr>
                <w:rFonts w:ascii="Times New Roman" w:hAnsi="Times New Roman" w:cs="Times New Roman"/>
                <w:color w:val="000000"/>
                <w:sz w:val="20"/>
              </w:rPr>
              <w:t>М6 – злокачественное</w:t>
            </w:r>
            <w:r w:rsidRPr="007202A2">
              <w:rPr>
                <w:rFonts w:ascii="Times New Roman" w:hAnsi="Times New Roman" w:cs="Times New Roman"/>
              </w:rPr>
              <w:br/>
            </w:r>
            <w:r w:rsidRPr="007202A2">
              <w:rPr>
                <w:rFonts w:ascii="Times New Roman" w:hAnsi="Times New Roman" w:cs="Times New Roman"/>
                <w:color w:val="000000"/>
                <w:sz w:val="20"/>
              </w:rPr>
              <w:t>новообразование, верифицированное</w:t>
            </w:r>
            <w:r w:rsidRPr="007202A2">
              <w:rPr>
                <w:rFonts w:ascii="Times New Roman" w:hAnsi="Times New Roman" w:cs="Times New Roman"/>
              </w:rPr>
              <w:br/>
            </w:r>
            <w:r w:rsidRPr="007202A2">
              <w:rPr>
                <w:rFonts w:ascii="Times New Roman" w:hAnsi="Times New Roman" w:cs="Times New Roman"/>
                <w:color w:val="000000"/>
                <w:sz w:val="20"/>
              </w:rPr>
              <w:t>патоморфологически</w:t>
            </w:r>
          </w:p>
        </w:tc>
      </w:tr>
    </w:tbl>
    <w:p w:rsidR="00B85B8B" w:rsidRPr="007202A2" w:rsidRDefault="000C4780">
      <w:pPr>
        <w:spacing w:after="0"/>
        <w:jc w:val="right"/>
        <w:rPr>
          <w:rFonts w:ascii="Times New Roman" w:hAnsi="Times New Roman" w:cs="Times New Roman"/>
        </w:rPr>
      </w:pPr>
      <w:bookmarkStart w:id="42" w:name="z147"/>
      <w:r w:rsidRPr="007202A2">
        <w:rPr>
          <w:rFonts w:ascii="Times New Roman" w:hAnsi="Times New Roman" w:cs="Times New Roman"/>
          <w:color w:val="000000"/>
          <w:sz w:val="20"/>
        </w:rPr>
        <w:lastRenderedPageBreak/>
        <w:t xml:space="preserve">  Приложение                </w:t>
      </w:r>
      <w:r w:rsidRPr="007202A2">
        <w:rPr>
          <w:rFonts w:ascii="Times New Roman" w:hAnsi="Times New Roman" w:cs="Times New Roman"/>
        </w:rPr>
        <w:br/>
      </w:r>
      <w:r w:rsidRPr="007202A2">
        <w:rPr>
          <w:rFonts w:ascii="Times New Roman" w:hAnsi="Times New Roman" w:cs="Times New Roman"/>
          <w:color w:val="000000"/>
          <w:sz w:val="20"/>
        </w:rPr>
        <w:t>к приказу и.о. Министра здравоохранения</w:t>
      </w:r>
      <w:r w:rsidRPr="007202A2">
        <w:rPr>
          <w:rFonts w:ascii="Times New Roman" w:hAnsi="Times New Roman" w:cs="Times New Roman"/>
        </w:rPr>
        <w:br/>
      </w:r>
      <w:r w:rsidRPr="007202A2">
        <w:rPr>
          <w:rFonts w:ascii="Times New Roman" w:hAnsi="Times New Roman" w:cs="Times New Roman"/>
          <w:color w:val="000000"/>
          <w:sz w:val="20"/>
        </w:rPr>
        <w:t xml:space="preserve"> Республики Казахстан          </w:t>
      </w:r>
      <w:r w:rsidRPr="007202A2">
        <w:rPr>
          <w:rFonts w:ascii="Times New Roman" w:hAnsi="Times New Roman" w:cs="Times New Roman"/>
        </w:rPr>
        <w:br/>
      </w:r>
      <w:r w:rsidRPr="007202A2">
        <w:rPr>
          <w:rFonts w:ascii="Times New Roman" w:hAnsi="Times New Roman" w:cs="Times New Roman"/>
          <w:color w:val="000000"/>
          <w:sz w:val="20"/>
        </w:rPr>
        <w:t xml:space="preserve"> от 10 ноября 2009 года № 685     </w:t>
      </w:r>
    </w:p>
    <w:p w:rsidR="00B85B8B" w:rsidRPr="007202A2" w:rsidRDefault="000C4780">
      <w:pPr>
        <w:spacing w:after="0"/>
        <w:rPr>
          <w:rFonts w:ascii="Times New Roman" w:hAnsi="Times New Roman" w:cs="Times New Roman"/>
        </w:rPr>
      </w:pPr>
      <w:bookmarkStart w:id="43" w:name="z148"/>
      <w:bookmarkEnd w:id="42"/>
      <w:r w:rsidRPr="007202A2">
        <w:rPr>
          <w:rFonts w:ascii="Times New Roman" w:hAnsi="Times New Roman" w:cs="Times New Roman"/>
          <w:color w:val="000000"/>
          <w:sz w:val="20"/>
        </w:rPr>
        <w:t>     </w:t>
      </w:r>
      <w:r w:rsidRPr="007202A2">
        <w:rPr>
          <w:rFonts w:ascii="Times New Roman" w:hAnsi="Times New Roman" w:cs="Times New Roman"/>
          <w:b/>
          <w:color w:val="000000"/>
          <w:sz w:val="20"/>
        </w:rPr>
        <w:t>  Перечень республиканских организаций здравоохранения,</w:t>
      </w:r>
      <w:r w:rsidRPr="007202A2">
        <w:rPr>
          <w:rFonts w:ascii="Times New Roman" w:hAnsi="Times New Roman" w:cs="Times New Roman"/>
        </w:rPr>
        <w:br/>
      </w:r>
      <w:r w:rsidRPr="007202A2">
        <w:rPr>
          <w:rFonts w:ascii="Times New Roman" w:hAnsi="Times New Roman" w:cs="Times New Roman"/>
          <w:b/>
          <w:color w:val="000000"/>
          <w:sz w:val="20"/>
        </w:rPr>
        <w:t>       ответственных за методическое руководство и анализ</w:t>
      </w:r>
      <w:r w:rsidRPr="007202A2">
        <w:rPr>
          <w:rFonts w:ascii="Times New Roman" w:hAnsi="Times New Roman" w:cs="Times New Roman"/>
        </w:rPr>
        <w:br/>
      </w:r>
      <w:r w:rsidRPr="007202A2">
        <w:rPr>
          <w:rFonts w:ascii="Times New Roman" w:hAnsi="Times New Roman" w:cs="Times New Roman"/>
          <w:b/>
          <w:color w:val="000000"/>
          <w:sz w:val="20"/>
        </w:rPr>
        <w:t>         скрининговых осмотров целевых групп населения</w:t>
      </w:r>
    </w:p>
    <w:bookmarkEnd w:id="43"/>
    <w:p w:rsidR="00B85B8B" w:rsidRPr="007202A2" w:rsidRDefault="000C4780">
      <w:pPr>
        <w:spacing w:after="0"/>
        <w:rPr>
          <w:rFonts w:ascii="Times New Roman" w:hAnsi="Times New Roman" w:cs="Times New Roman"/>
        </w:rPr>
      </w:pPr>
      <w:r w:rsidRPr="007202A2">
        <w:rPr>
          <w:rFonts w:ascii="Times New Roman" w:hAnsi="Times New Roman" w:cs="Times New Roman"/>
          <w:color w:val="FF0000"/>
          <w:sz w:val="20"/>
        </w:rPr>
        <w:t>      Сноска. Приложение в редакции приказа Министра здравоохранения и социального развития РК от 29.12.2014 № 361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1"/>
        <w:gridCol w:w="3035"/>
        <w:gridCol w:w="6096"/>
      </w:tblGrid>
      <w:tr w:rsidR="00B85B8B" w:rsidRPr="007202A2">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w:t>
            </w:r>
            <w:r w:rsidRPr="007202A2">
              <w:rPr>
                <w:rFonts w:ascii="Times New Roman" w:hAnsi="Times New Roman" w:cs="Times New Roman"/>
              </w:rPr>
              <w:br/>
            </w:r>
            <w:r w:rsidRPr="007202A2">
              <w:rPr>
                <w:rFonts w:ascii="Times New Roman" w:hAnsi="Times New Roman" w:cs="Times New Roman"/>
                <w:color w:val="000000"/>
                <w:sz w:val="20"/>
              </w:rPr>
              <w:t>п/п</w:t>
            </w:r>
          </w:p>
        </w:tc>
        <w:tc>
          <w:tcPr>
            <w:tcW w:w="4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Наименование</w:t>
            </w:r>
            <w:r w:rsidRPr="007202A2">
              <w:rPr>
                <w:rFonts w:ascii="Times New Roman" w:hAnsi="Times New Roman" w:cs="Times New Roman"/>
              </w:rPr>
              <w:br/>
            </w:r>
            <w:r w:rsidRPr="007202A2">
              <w:rPr>
                <w:rFonts w:ascii="Times New Roman" w:hAnsi="Times New Roman" w:cs="Times New Roman"/>
                <w:color w:val="000000"/>
                <w:sz w:val="20"/>
              </w:rPr>
              <w:t>ответственной</w:t>
            </w:r>
            <w:r w:rsidRPr="007202A2">
              <w:rPr>
                <w:rFonts w:ascii="Times New Roman" w:hAnsi="Times New Roman" w:cs="Times New Roman"/>
              </w:rPr>
              <w:br/>
            </w:r>
            <w:r w:rsidRPr="007202A2">
              <w:rPr>
                <w:rFonts w:ascii="Times New Roman" w:hAnsi="Times New Roman" w:cs="Times New Roman"/>
                <w:color w:val="000000"/>
                <w:sz w:val="20"/>
              </w:rPr>
              <w:t>организации*</w:t>
            </w:r>
          </w:p>
        </w:tc>
        <w:tc>
          <w:tcPr>
            <w:tcW w:w="9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Функциональные обязанности по внедрению профилактических медицинских (скрининговых) осмотров целевых групп</w:t>
            </w:r>
            <w:r w:rsidRPr="007202A2">
              <w:rPr>
                <w:rFonts w:ascii="Times New Roman" w:hAnsi="Times New Roman" w:cs="Times New Roman"/>
              </w:rPr>
              <w:br/>
            </w:r>
            <w:r w:rsidRPr="007202A2">
              <w:rPr>
                <w:rFonts w:ascii="Times New Roman" w:hAnsi="Times New Roman" w:cs="Times New Roman"/>
                <w:color w:val="000000"/>
                <w:sz w:val="20"/>
              </w:rPr>
              <w:t>населения</w:t>
            </w:r>
          </w:p>
        </w:tc>
      </w:tr>
      <w:tr w:rsidR="00B85B8B" w:rsidRPr="007202A2">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1.</w:t>
            </w:r>
          </w:p>
        </w:tc>
        <w:tc>
          <w:tcPr>
            <w:tcW w:w="4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Республиканское</w:t>
            </w:r>
            <w:r w:rsidRPr="007202A2">
              <w:rPr>
                <w:rFonts w:ascii="Times New Roman" w:hAnsi="Times New Roman" w:cs="Times New Roman"/>
              </w:rPr>
              <w:br/>
            </w:r>
            <w:r w:rsidRPr="007202A2">
              <w:rPr>
                <w:rFonts w:ascii="Times New Roman" w:hAnsi="Times New Roman" w:cs="Times New Roman"/>
                <w:color w:val="000000"/>
                <w:sz w:val="20"/>
              </w:rPr>
              <w:t>государственное</w:t>
            </w:r>
            <w:r w:rsidRPr="007202A2">
              <w:rPr>
                <w:rFonts w:ascii="Times New Roman" w:hAnsi="Times New Roman" w:cs="Times New Roman"/>
              </w:rPr>
              <w:br/>
            </w:r>
            <w:r w:rsidRPr="007202A2">
              <w:rPr>
                <w:rFonts w:ascii="Times New Roman" w:hAnsi="Times New Roman" w:cs="Times New Roman"/>
                <w:color w:val="000000"/>
                <w:sz w:val="20"/>
              </w:rPr>
              <w:t>предприятие на праве хозяйственного ведения</w:t>
            </w:r>
            <w:r w:rsidRPr="007202A2">
              <w:rPr>
                <w:rFonts w:ascii="Times New Roman" w:hAnsi="Times New Roman" w:cs="Times New Roman"/>
              </w:rPr>
              <w:br/>
            </w:r>
            <w:r w:rsidRPr="007202A2">
              <w:rPr>
                <w:rFonts w:ascii="Times New Roman" w:hAnsi="Times New Roman" w:cs="Times New Roman"/>
                <w:color w:val="000000"/>
                <w:sz w:val="20"/>
              </w:rPr>
              <w:t>Министерства</w:t>
            </w:r>
            <w:r w:rsidRPr="007202A2">
              <w:rPr>
                <w:rFonts w:ascii="Times New Roman" w:hAnsi="Times New Roman" w:cs="Times New Roman"/>
              </w:rPr>
              <w:br/>
            </w:r>
            <w:r w:rsidRPr="007202A2">
              <w:rPr>
                <w:rFonts w:ascii="Times New Roman" w:hAnsi="Times New Roman" w:cs="Times New Roman"/>
                <w:color w:val="000000"/>
                <w:sz w:val="20"/>
              </w:rPr>
              <w:t>здравоохранения и социального развития</w:t>
            </w:r>
            <w:r w:rsidRPr="007202A2">
              <w:rPr>
                <w:rFonts w:ascii="Times New Roman" w:hAnsi="Times New Roman" w:cs="Times New Roman"/>
              </w:rPr>
              <w:br/>
            </w:r>
            <w:r w:rsidRPr="007202A2">
              <w:rPr>
                <w:rFonts w:ascii="Times New Roman" w:hAnsi="Times New Roman" w:cs="Times New Roman"/>
                <w:color w:val="000000"/>
                <w:sz w:val="20"/>
              </w:rPr>
              <w:t>(далее – РГП на ПХВ МЗСР РК)</w:t>
            </w:r>
            <w:r w:rsidRPr="007202A2">
              <w:rPr>
                <w:rFonts w:ascii="Times New Roman" w:hAnsi="Times New Roman" w:cs="Times New Roman"/>
              </w:rPr>
              <w:br/>
            </w:r>
            <w:r w:rsidRPr="007202A2">
              <w:rPr>
                <w:rFonts w:ascii="Times New Roman" w:hAnsi="Times New Roman" w:cs="Times New Roman"/>
                <w:color w:val="000000"/>
                <w:sz w:val="20"/>
              </w:rPr>
              <w:t>"Национальный центр</w:t>
            </w:r>
            <w:r w:rsidRPr="007202A2">
              <w:rPr>
                <w:rFonts w:ascii="Times New Roman" w:hAnsi="Times New Roman" w:cs="Times New Roman"/>
              </w:rPr>
              <w:br/>
            </w:r>
            <w:r w:rsidRPr="007202A2">
              <w:rPr>
                <w:rFonts w:ascii="Times New Roman" w:hAnsi="Times New Roman" w:cs="Times New Roman"/>
                <w:color w:val="000000"/>
                <w:sz w:val="20"/>
              </w:rPr>
              <w:t>проблем формирования</w:t>
            </w:r>
            <w:r w:rsidRPr="007202A2">
              <w:rPr>
                <w:rFonts w:ascii="Times New Roman" w:hAnsi="Times New Roman" w:cs="Times New Roman"/>
              </w:rPr>
              <w:br/>
            </w:r>
            <w:r w:rsidRPr="007202A2">
              <w:rPr>
                <w:rFonts w:ascii="Times New Roman" w:hAnsi="Times New Roman" w:cs="Times New Roman"/>
                <w:color w:val="000000"/>
                <w:sz w:val="20"/>
              </w:rPr>
              <w:t>здорового образа</w:t>
            </w:r>
            <w:r w:rsidRPr="007202A2">
              <w:rPr>
                <w:rFonts w:ascii="Times New Roman" w:hAnsi="Times New Roman" w:cs="Times New Roman"/>
              </w:rPr>
              <w:br/>
            </w:r>
            <w:r w:rsidRPr="007202A2">
              <w:rPr>
                <w:rFonts w:ascii="Times New Roman" w:hAnsi="Times New Roman" w:cs="Times New Roman"/>
                <w:color w:val="000000"/>
                <w:sz w:val="20"/>
              </w:rPr>
              <w:t>жизни" (далее –</w:t>
            </w:r>
            <w:r w:rsidRPr="007202A2">
              <w:rPr>
                <w:rFonts w:ascii="Times New Roman" w:hAnsi="Times New Roman" w:cs="Times New Roman"/>
              </w:rPr>
              <w:br/>
            </w:r>
            <w:r w:rsidRPr="007202A2">
              <w:rPr>
                <w:rFonts w:ascii="Times New Roman" w:hAnsi="Times New Roman" w:cs="Times New Roman"/>
                <w:color w:val="000000"/>
                <w:sz w:val="20"/>
              </w:rPr>
              <w:t>НЦПФЗОЖ)</w:t>
            </w:r>
          </w:p>
        </w:tc>
        <w:tc>
          <w:tcPr>
            <w:tcW w:w="9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1. Организация работы Рабочей группы по</w:t>
            </w:r>
            <w:r w:rsidRPr="007202A2">
              <w:rPr>
                <w:rFonts w:ascii="Times New Roman" w:hAnsi="Times New Roman" w:cs="Times New Roman"/>
              </w:rPr>
              <w:br/>
            </w:r>
            <w:r w:rsidRPr="007202A2">
              <w:rPr>
                <w:rFonts w:ascii="Times New Roman" w:hAnsi="Times New Roman" w:cs="Times New Roman"/>
                <w:color w:val="000000"/>
                <w:sz w:val="20"/>
              </w:rPr>
              <w:t>научно-методическому обеспечению скрининговых программ</w:t>
            </w:r>
            <w:r w:rsidRPr="007202A2">
              <w:rPr>
                <w:rFonts w:ascii="Times New Roman" w:hAnsi="Times New Roman" w:cs="Times New Roman"/>
              </w:rPr>
              <w:br/>
            </w:r>
            <w:r w:rsidRPr="007202A2">
              <w:rPr>
                <w:rFonts w:ascii="Times New Roman" w:hAnsi="Times New Roman" w:cs="Times New Roman"/>
                <w:color w:val="000000"/>
                <w:sz w:val="20"/>
              </w:rPr>
              <w:t>2. Разработка и совершенствование нормативно-правовой</w:t>
            </w:r>
            <w:r w:rsidRPr="007202A2">
              <w:rPr>
                <w:rFonts w:ascii="Times New Roman" w:hAnsi="Times New Roman" w:cs="Times New Roman"/>
              </w:rPr>
              <w:br/>
            </w:r>
            <w:r w:rsidRPr="007202A2">
              <w:rPr>
                <w:rFonts w:ascii="Times New Roman" w:hAnsi="Times New Roman" w:cs="Times New Roman"/>
                <w:color w:val="000000"/>
                <w:sz w:val="20"/>
              </w:rPr>
              <w:t>базы, учетно-отчетных форм</w:t>
            </w:r>
            <w:r w:rsidRPr="007202A2">
              <w:rPr>
                <w:rFonts w:ascii="Times New Roman" w:hAnsi="Times New Roman" w:cs="Times New Roman"/>
              </w:rPr>
              <w:br/>
            </w:r>
            <w:r w:rsidRPr="007202A2">
              <w:rPr>
                <w:rFonts w:ascii="Times New Roman" w:hAnsi="Times New Roman" w:cs="Times New Roman"/>
                <w:color w:val="000000"/>
                <w:sz w:val="20"/>
              </w:rPr>
              <w:t>3. Разработка модели проведения скрининговых осмотров в</w:t>
            </w:r>
            <w:r w:rsidRPr="007202A2">
              <w:rPr>
                <w:rFonts w:ascii="Times New Roman" w:hAnsi="Times New Roman" w:cs="Times New Roman"/>
              </w:rPr>
              <w:br/>
            </w:r>
            <w:r w:rsidRPr="007202A2">
              <w:rPr>
                <w:rFonts w:ascii="Times New Roman" w:hAnsi="Times New Roman" w:cs="Times New Roman"/>
                <w:color w:val="000000"/>
                <w:sz w:val="20"/>
              </w:rPr>
              <w:t>условиях развития ПМСП</w:t>
            </w:r>
            <w:r w:rsidRPr="007202A2">
              <w:rPr>
                <w:rFonts w:ascii="Times New Roman" w:hAnsi="Times New Roman" w:cs="Times New Roman"/>
              </w:rPr>
              <w:br/>
            </w:r>
            <w:r w:rsidRPr="007202A2">
              <w:rPr>
                <w:rFonts w:ascii="Times New Roman" w:hAnsi="Times New Roman" w:cs="Times New Roman"/>
                <w:color w:val="000000"/>
                <w:sz w:val="20"/>
              </w:rPr>
              <w:t>4. Организационно-методическое руководство, координация, мониторинг, оценка, анализ результатов проведения профилактических медицинских (скрининговых) осмотров по выявлению поведенческих факторов риска среди целевых групп населения.</w:t>
            </w:r>
            <w:r w:rsidRPr="007202A2">
              <w:rPr>
                <w:rFonts w:ascii="Times New Roman" w:hAnsi="Times New Roman" w:cs="Times New Roman"/>
              </w:rPr>
              <w:br/>
            </w:r>
            <w:r w:rsidRPr="007202A2">
              <w:rPr>
                <w:rFonts w:ascii="Times New Roman" w:hAnsi="Times New Roman" w:cs="Times New Roman"/>
                <w:color w:val="000000"/>
                <w:sz w:val="20"/>
              </w:rPr>
              <w:t>5. Методическая помощь региональным центрам формирования здорового образа жизни в проведении анализа результатов проведения профилактических медицинских (скрининговых)</w:t>
            </w:r>
            <w:r w:rsidRPr="007202A2">
              <w:rPr>
                <w:rFonts w:ascii="Times New Roman" w:hAnsi="Times New Roman" w:cs="Times New Roman"/>
              </w:rPr>
              <w:br/>
            </w:r>
            <w:r w:rsidRPr="007202A2">
              <w:rPr>
                <w:rFonts w:ascii="Times New Roman" w:hAnsi="Times New Roman" w:cs="Times New Roman"/>
                <w:color w:val="000000"/>
                <w:sz w:val="20"/>
              </w:rPr>
              <w:t>осмотров.</w:t>
            </w:r>
            <w:r w:rsidRPr="007202A2">
              <w:rPr>
                <w:rFonts w:ascii="Times New Roman" w:hAnsi="Times New Roman" w:cs="Times New Roman"/>
              </w:rPr>
              <w:br/>
            </w:r>
            <w:r w:rsidRPr="007202A2">
              <w:rPr>
                <w:rFonts w:ascii="Times New Roman" w:hAnsi="Times New Roman" w:cs="Times New Roman"/>
                <w:color w:val="000000"/>
                <w:sz w:val="20"/>
              </w:rPr>
              <w:t xml:space="preserve">6. Свод и ежеквартальное предоставление аналитических отчетов по проведению профилактических медицинских (скрининговых) </w:t>
            </w:r>
            <w:r w:rsidRPr="007202A2">
              <w:rPr>
                <w:rFonts w:ascii="Times New Roman" w:hAnsi="Times New Roman" w:cs="Times New Roman"/>
                <w:color w:val="000000"/>
                <w:sz w:val="20"/>
              </w:rPr>
              <w:lastRenderedPageBreak/>
              <w:t>осмотров в Министерство здравоохранения и социального развития Республики Казахстан (далее – МЗСР РК) к 20 числу месяца, следующего за отчетным.</w:t>
            </w:r>
            <w:r w:rsidRPr="007202A2">
              <w:rPr>
                <w:rFonts w:ascii="Times New Roman" w:hAnsi="Times New Roman" w:cs="Times New Roman"/>
              </w:rPr>
              <w:br/>
            </w:r>
            <w:r w:rsidRPr="007202A2">
              <w:rPr>
                <w:rFonts w:ascii="Times New Roman" w:hAnsi="Times New Roman" w:cs="Times New Roman"/>
                <w:color w:val="000000"/>
                <w:sz w:val="20"/>
              </w:rPr>
              <w:t>7. Свод и предоставление в МЗСР РК ежегодного</w:t>
            </w:r>
            <w:r w:rsidRPr="007202A2">
              <w:rPr>
                <w:rFonts w:ascii="Times New Roman" w:hAnsi="Times New Roman" w:cs="Times New Roman"/>
              </w:rPr>
              <w:br/>
            </w:r>
            <w:r w:rsidRPr="007202A2">
              <w:rPr>
                <w:rFonts w:ascii="Times New Roman" w:hAnsi="Times New Roman" w:cs="Times New Roman"/>
                <w:color w:val="000000"/>
                <w:sz w:val="20"/>
              </w:rPr>
              <w:t>заключительного аналитического отчета по проведению профилактических медицинских (скрининговых) осмотров к 1 февраля следующего за отчетным периодом года.</w:t>
            </w:r>
          </w:p>
        </w:tc>
      </w:tr>
      <w:tr w:rsidR="00B85B8B" w:rsidRPr="007202A2">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lastRenderedPageBreak/>
              <w:t>2.</w:t>
            </w:r>
          </w:p>
        </w:tc>
        <w:tc>
          <w:tcPr>
            <w:tcW w:w="4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РГП на ПХВ МЗСР РК "Научно-исследовательский институт</w:t>
            </w:r>
            <w:r w:rsidRPr="007202A2">
              <w:rPr>
                <w:rFonts w:ascii="Times New Roman" w:hAnsi="Times New Roman" w:cs="Times New Roman"/>
              </w:rPr>
              <w:br/>
            </w:r>
            <w:r w:rsidRPr="007202A2">
              <w:rPr>
                <w:rFonts w:ascii="Times New Roman" w:hAnsi="Times New Roman" w:cs="Times New Roman"/>
                <w:color w:val="000000"/>
                <w:sz w:val="20"/>
              </w:rPr>
              <w:t>кардиологии и</w:t>
            </w:r>
            <w:r w:rsidRPr="007202A2">
              <w:rPr>
                <w:rFonts w:ascii="Times New Roman" w:hAnsi="Times New Roman" w:cs="Times New Roman"/>
              </w:rPr>
              <w:br/>
            </w:r>
            <w:r w:rsidRPr="007202A2">
              <w:rPr>
                <w:rFonts w:ascii="Times New Roman" w:hAnsi="Times New Roman" w:cs="Times New Roman"/>
                <w:color w:val="000000"/>
                <w:sz w:val="20"/>
              </w:rPr>
              <w:t>внутренних болезней"</w:t>
            </w:r>
          </w:p>
        </w:tc>
        <w:tc>
          <w:tcPr>
            <w:tcW w:w="9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1. Участие в Рабочей группе по научно-методическому обеспечению скрининговых программ</w:t>
            </w:r>
            <w:r w:rsidRPr="007202A2">
              <w:rPr>
                <w:rFonts w:ascii="Times New Roman" w:hAnsi="Times New Roman" w:cs="Times New Roman"/>
              </w:rPr>
              <w:br/>
            </w:r>
            <w:r w:rsidRPr="007202A2">
              <w:rPr>
                <w:rFonts w:ascii="Times New Roman" w:hAnsi="Times New Roman" w:cs="Times New Roman"/>
                <w:color w:val="000000"/>
                <w:sz w:val="20"/>
              </w:rPr>
              <w:t>2. Организационно-методическое руководство, координация, мониторинг, оценка, практическая помощь в проведении профилактических медицинских (скрининговых) осмотров по</w:t>
            </w:r>
            <w:r w:rsidRPr="007202A2">
              <w:rPr>
                <w:rFonts w:ascii="Times New Roman" w:hAnsi="Times New Roman" w:cs="Times New Roman"/>
              </w:rPr>
              <w:br/>
            </w:r>
            <w:r w:rsidRPr="007202A2">
              <w:rPr>
                <w:rFonts w:ascii="Times New Roman" w:hAnsi="Times New Roman" w:cs="Times New Roman"/>
                <w:color w:val="000000"/>
                <w:sz w:val="20"/>
              </w:rPr>
              <w:t>раннему выявлению основных болезней системы</w:t>
            </w:r>
            <w:r w:rsidRPr="007202A2">
              <w:rPr>
                <w:rFonts w:ascii="Times New Roman" w:hAnsi="Times New Roman" w:cs="Times New Roman"/>
              </w:rPr>
              <w:br/>
            </w:r>
            <w:r w:rsidRPr="007202A2">
              <w:rPr>
                <w:rFonts w:ascii="Times New Roman" w:hAnsi="Times New Roman" w:cs="Times New Roman"/>
                <w:color w:val="000000"/>
                <w:sz w:val="20"/>
              </w:rPr>
              <w:t>кровообращения (артериальной гипертонии, ишемической болезни сердца), сахарного диабета среди отдельных целевых групп населения.</w:t>
            </w:r>
            <w:r w:rsidRPr="007202A2">
              <w:rPr>
                <w:rFonts w:ascii="Times New Roman" w:hAnsi="Times New Roman" w:cs="Times New Roman"/>
              </w:rPr>
              <w:br/>
            </w:r>
            <w:r w:rsidRPr="007202A2">
              <w:rPr>
                <w:rFonts w:ascii="Times New Roman" w:hAnsi="Times New Roman" w:cs="Times New Roman"/>
                <w:color w:val="000000"/>
                <w:sz w:val="20"/>
              </w:rPr>
              <w:t>3. Анализ результатов профилактических медицинских (скрининговых) осмотров, предоставление аналитического отчета в НЦПФЗОЖ – ежеквартально к 15 числу месяца, следующего за отчетным.</w:t>
            </w:r>
            <w:r w:rsidRPr="007202A2">
              <w:rPr>
                <w:rFonts w:ascii="Times New Roman" w:hAnsi="Times New Roman" w:cs="Times New Roman"/>
              </w:rPr>
              <w:br/>
            </w:r>
            <w:r w:rsidRPr="007202A2">
              <w:rPr>
                <w:rFonts w:ascii="Times New Roman" w:hAnsi="Times New Roman" w:cs="Times New Roman"/>
                <w:color w:val="000000"/>
                <w:sz w:val="20"/>
              </w:rPr>
              <w:t>4. Предоставление в НЦПФЗОЖ ежегодного заключительного аналитического отчета по проведению профилактических медицинских (скрининговых) осмотров к 20 января следующего за отчетным периодом года.</w:t>
            </w:r>
          </w:p>
        </w:tc>
      </w:tr>
      <w:tr w:rsidR="00B85B8B" w:rsidRPr="007202A2">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3.</w:t>
            </w:r>
          </w:p>
        </w:tc>
        <w:tc>
          <w:tcPr>
            <w:tcW w:w="4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РГП на ПХВ МЗСР РК "Казахский</w:t>
            </w:r>
            <w:r w:rsidRPr="007202A2">
              <w:rPr>
                <w:rFonts w:ascii="Times New Roman" w:hAnsi="Times New Roman" w:cs="Times New Roman"/>
              </w:rPr>
              <w:br/>
            </w:r>
            <w:r w:rsidRPr="007202A2">
              <w:rPr>
                <w:rFonts w:ascii="Times New Roman" w:hAnsi="Times New Roman" w:cs="Times New Roman"/>
                <w:color w:val="000000"/>
                <w:sz w:val="20"/>
              </w:rPr>
              <w:t>научно-исследовательский институт</w:t>
            </w:r>
            <w:r w:rsidRPr="007202A2">
              <w:rPr>
                <w:rFonts w:ascii="Times New Roman" w:hAnsi="Times New Roman" w:cs="Times New Roman"/>
              </w:rPr>
              <w:br/>
            </w:r>
            <w:r w:rsidRPr="007202A2">
              <w:rPr>
                <w:rFonts w:ascii="Times New Roman" w:hAnsi="Times New Roman" w:cs="Times New Roman"/>
                <w:color w:val="000000"/>
                <w:sz w:val="20"/>
              </w:rPr>
              <w:t>онкологии и</w:t>
            </w:r>
            <w:r w:rsidRPr="007202A2">
              <w:rPr>
                <w:rFonts w:ascii="Times New Roman" w:hAnsi="Times New Roman" w:cs="Times New Roman"/>
              </w:rPr>
              <w:br/>
            </w:r>
            <w:r w:rsidRPr="007202A2">
              <w:rPr>
                <w:rFonts w:ascii="Times New Roman" w:hAnsi="Times New Roman" w:cs="Times New Roman"/>
                <w:color w:val="000000"/>
                <w:sz w:val="20"/>
              </w:rPr>
              <w:t>радиологии"</w:t>
            </w:r>
          </w:p>
        </w:tc>
        <w:tc>
          <w:tcPr>
            <w:tcW w:w="9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1. Участие в Рабочей группе по научно-методическому обеспечению скрининговых программ</w:t>
            </w:r>
            <w:r w:rsidRPr="007202A2">
              <w:rPr>
                <w:rFonts w:ascii="Times New Roman" w:hAnsi="Times New Roman" w:cs="Times New Roman"/>
              </w:rPr>
              <w:br/>
            </w:r>
            <w:r w:rsidRPr="007202A2">
              <w:rPr>
                <w:rFonts w:ascii="Times New Roman" w:hAnsi="Times New Roman" w:cs="Times New Roman"/>
                <w:color w:val="000000"/>
                <w:sz w:val="20"/>
              </w:rPr>
              <w:t>«2. Организационно- методическое руководство, координация, мониторинг, оценка, практическая помощь в проведении профилактических медицинских (скрининговых) осмотров по раннему выявлению рака шейки матки, рака молочной железы, колоректального рака, рака пищевода и желудка, гепатоцеллюлярного рака, рака предстательной железы среди целевых групп населения.»</w:t>
            </w:r>
            <w:r w:rsidRPr="007202A2">
              <w:rPr>
                <w:rFonts w:ascii="Times New Roman" w:hAnsi="Times New Roman" w:cs="Times New Roman"/>
              </w:rPr>
              <w:br/>
            </w:r>
            <w:r w:rsidRPr="007202A2">
              <w:rPr>
                <w:rFonts w:ascii="Times New Roman" w:hAnsi="Times New Roman" w:cs="Times New Roman"/>
                <w:color w:val="000000"/>
                <w:sz w:val="20"/>
              </w:rPr>
              <w:t>3. Анализ результатов профилактических медицинских (скрининговых) осмотров, предоставление аналитического отчета в НЦПФЗОЖ – ежеквартально к 15 числу месяца, следующего за отчетным.</w:t>
            </w:r>
            <w:r w:rsidRPr="007202A2">
              <w:rPr>
                <w:rFonts w:ascii="Times New Roman" w:hAnsi="Times New Roman" w:cs="Times New Roman"/>
              </w:rPr>
              <w:br/>
            </w:r>
            <w:r w:rsidRPr="007202A2">
              <w:rPr>
                <w:rFonts w:ascii="Times New Roman" w:hAnsi="Times New Roman" w:cs="Times New Roman"/>
                <w:color w:val="000000"/>
                <w:sz w:val="20"/>
              </w:rPr>
              <w:t>4. Предоставление в НЦПФЗОЖ ежегодного заключительного аналитического отчета по проведению профилактических медицинских (скрининговых) осмотров к 20 января следующего за отчетным периодом года.</w:t>
            </w:r>
          </w:p>
        </w:tc>
      </w:tr>
      <w:tr w:rsidR="00B85B8B" w:rsidRPr="007202A2">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4.</w:t>
            </w:r>
          </w:p>
        </w:tc>
        <w:tc>
          <w:tcPr>
            <w:tcW w:w="4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Акционерное общество</w:t>
            </w:r>
            <w:r w:rsidRPr="007202A2">
              <w:rPr>
                <w:rFonts w:ascii="Times New Roman" w:hAnsi="Times New Roman" w:cs="Times New Roman"/>
              </w:rPr>
              <w:br/>
            </w:r>
            <w:r w:rsidRPr="007202A2">
              <w:rPr>
                <w:rFonts w:ascii="Times New Roman" w:hAnsi="Times New Roman" w:cs="Times New Roman"/>
                <w:color w:val="000000"/>
                <w:sz w:val="20"/>
              </w:rPr>
              <w:t>(далее – АО)</w:t>
            </w:r>
            <w:r w:rsidRPr="007202A2">
              <w:rPr>
                <w:rFonts w:ascii="Times New Roman" w:hAnsi="Times New Roman" w:cs="Times New Roman"/>
              </w:rPr>
              <w:br/>
            </w:r>
            <w:r w:rsidRPr="007202A2">
              <w:rPr>
                <w:rFonts w:ascii="Times New Roman" w:hAnsi="Times New Roman" w:cs="Times New Roman"/>
                <w:color w:val="000000"/>
                <w:sz w:val="20"/>
              </w:rPr>
              <w:t>"Национальный научный</w:t>
            </w:r>
            <w:r w:rsidRPr="007202A2">
              <w:rPr>
                <w:rFonts w:ascii="Times New Roman" w:hAnsi="Times New Roman" w:cs="Times New Roman"/>
              </w:rPr>
              <w:br/>
            </w:r>
            <w:r w:rsidRPr="007202A2">
              <w:rPr>
                <w:rFonts w:ascii="Times New Roman" w:hAnsi="Times New Roman" w:cs="Times New Roman"/>
                <w:color w:val="000000"/>
                <w:sz w:val="20"/>
              </w:rPr>
              <w:t>центр материнства и</w:t>
            </w:r>
            <w:r w:rsidRPr="007202A2">
              <w:rPr>
                <w:rFonts w:ascii="Times New Roman" w:hAnsi="Times New Roman" w:cs="Times New Roman"/>
              </w:rPr>
              <w:br/>
            </w:r>
            <w:r w:rsidRPr="007202A2">
              <w:rPr>
                <w:rFonts w:ascii="Times New Roman" w:hAnsi="Times New Roman" w:cs="Times New Roman"/>
                <w:color w:val="000000"/>
                <w:sz w:val="20"/>
              </w:rPr>
              <w:t>детства" и РГП на ПХВ МЗСР РК</w:t>
            </w:r>
            <w:r w:rsidRPr="007202A2">
              <w:rPr>
                <w:rFonts w:ascii="Times New Roman" w:hAnsi="Times New Roman" w:cs="Times New Roman"/>
              </w:rPr>
              <w:br/>
            </w:r>
            <w:r w:rsidRPr="007202A2">
              <w:rPr>
                <w:rFonts w:ascii="Times New Roman" w:hAnsi="Times New Roman" w:cs="Times New Roman"/>
                <w:color w:val="000000"/>
                <w:sz w:val="20"/>
              </w:rPr>
              <w:t>"Научный центр</w:t>
            </w:r>
            <w:r w:rsidRPr="007202A2">
              <w:rPr>
                <w:rFonts w:ascii="Times New Roman" w:hAnsi="Times New Roman" w:cs="Times New Roman"/>
              </w:rPr>
              <w:br/>
            </w:r>
            <w:r w:rsidRPr="007202A2">
              <w:rPr>
                <w:rFonts w:ascii="Times New Roman" w:hAnsi="Times New Roman" w:cs="Times New Roman"/>
                <w:color w:val="000000"/>
                <w:sz w:val="20"/>
              </w:rPr>
              <w:t>акушерства,</w:t>
            </w:r>
            <w:r w:rsidRPr="007202A2">
              <w:rPr>
                <w:rFonts w:ascii="Times New Roman" w:hAnsi="Times New Roman" w:cs="Times New Roman"/>
              </w:rPr>
              <w:br/>
            </w:r>
            <w:r w:rsidRPr="007202A2">
              <w:rPr>
                <w:rFonts w:ascii="Times New Roman" w:hAnsi="Times New Roman" w:cs="Times New Roman"/>
                <w:color w:val="000000"/>
                <w:sz w:val="20"/>
              </w:rPr>
              <w:t>гинекологии и</w:t>
            </w:r>
            <w:r w:rsidRPr="007202A2">
              <w:rPr>
                <w:rFonts w:ascii="Times New Roman" w:hAnsi="Times New Roman" w:cs="Times New Roman"/>
              </w:rPr>
              <w:br/>
            </w:r>
            <w:r w:rsidRPr="007202A2">
              <w:rPr>
                <w:rFonts w:ascii="Times New Roman" w:hAnsi="Times New Roman" w:cs="Times New Roman"/>
                <w:color w:val="000000"/>
                <w:sz w:val="20"/>
              </w:rPr>
              <w:t>перинатологии"</w:t>
            </w:r>
          </w:p>
        </w:tc>
        <w:tc>
          <w:tcPr>
            <w:tcW w:w="9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1. Участие в Рабочей группе по научно-методическому</w:t>
            </w:r>
            <w:r w:rsidRPr="007202A2">
              <w:rPr>
                <w:rFonts w:ascii="Times New Roman" w:hAnsi="Times New Roman" w:cs="Times New Roman"/>
              </w:rPr>
              <w:br/>
            </w:r>
            <w:r w:rsidRPr="007202A2">
              <w:rPr>
                <w:rFonts w:ascii="Times New Roman" w:hAnsi="Times New Roman" w:cs="Times New Roman"/>
                <w:color w:val="000000"/>
                <w:sz w:val="20"/>
              </w:rPr>
              <w:t>обеспечению скрининговых программ</w:t>
            </w:r>
            <w:r w:rsidRPr="007202A2">
              <w:rPr>
                <w:rFonts w:ascii="Times New Roman" w:hAnsi="Times New Roman" w:cs="Times New Roman"/>
              </w:rPr>
              <w:br/>
            </w:r>
            <w:r w:rsidRPr="007202A2">
              <w:rPr>
                <w:rFonts w:ascii="Times New Roman" w:hAnsi="Times New Roman" w:cs="Times New Roman"/>
                <w:color w:val="000000"/>
                <w:sz w:val="20"/>
              </w:rPr>
              <w:t>2. Организационно-методическое руководство, координация,</w:t>
            </w:r>
            <w:r w:rsidRPr="007202A2">
              <w:rPr>
                <w:rFonts w:ascii="Times New Roman" w:hAnsi="Times New Roman" w:cs="Times New Roman"/>
              </w:rPr>
              <w:br/>
            </w:r>
            <w:r w:rsidRPr="007202A2">
              <w:rPr>
                <w:rFonts w:ascii="Times New Roman" w:hAnsi="Times New Roman" w:cs="Times New Roman"/>
                <w:color w:val="000000"/>
                <w:sz w:val="20"/>
              </w:rPr>
              <w:t>мониторинг, оценка, практическая помощь в проведении профилактических медицинских (скрининговых) осмотров по</w:t>
            </w:r>
            <w:r w:rsidRPr="007202A2">
              <w:rPr>
                <w:rFonts w:ascii="Times New Roman" w:hAnsi="Times New Roman" w:cs="Times New Roman"/>
              </w:rPr>
              <w:br/>
            </w:r>
            <w:r w:rsidRPr="007202A2">
              <w:rPr>
                <w:rFonts w:ascii="Times New Roman" w:hAnsi="Times New Roman" w:cs="Times New Roman"/>
                <w:color w:val="000000"/>
                <w:sz w:val="20"/>
              </w:rPr>
              <w:t>раннему выявлению предопухолевых заболеваний шейки матки</w:t>
            </w:r>
            <w:r w:rsidRPr="007202A2">
              <w:rPr>
                <w:rFonts w:ascii="Times New Roman" w:hAnsi="Times New Roman" w:cs="Times New Roman"/>
              </w:rPr>
              <w:br/>
            </w:r>
            <w:r w:rsidRPr="007202A2">
              <w:rPr>
                <w:rFonts w:ascii="Times New Roman" w:hAnsi="Times New Roman" w:cs="Times New Roman"/>
                <w:color w:val="000000"/>
                <w:sz w:val="20"/>
              </w:rPr>
              <w:t>среди отдельных целевых групп населения.</w:t>
            </w:r>
            <w:r w:rsidRPr="007202A2">
              <w:rPr>
                <w:rFonts w:ascii="Times New Roman" w:hAnsi="Times New Roman" w:cs="Times New Roman"/>
              </w:rPr>
              <w:br/>
            </w:r>
            <w:r w:rsidRPr="007202A2">
              <w:rPr>
                <w:rFonts w:ascii="Times New Roman" w:hAnsi="Times New Roman" w:cs="Times New Roman"/>
                <w:color w:val="000000"/>
                <w:sz w:val="20"/>
              </w:rPr>
              <w:t>5. Анализ результатов профилактических медицинских (скрининговых) осмотров, предоставление аналитического отчета в НЦПФЗОЖ – ежеквартально к 15 числу месяца, следующего за отчетным периодом.</w:t>
            </w:r>
            <w:r w:rsidRPr="007202A2">
              <w:rPr>
                <w:rFonts w:ascii="Times New Roman" w:hAnsi="Times New Roman" w:cs="Times New Roman"/>
              </w:rPr>
              <w:br/>
            </w:r>
            <w:r w:rsidRPr="007202A2">
              <w:rPr>
                <w:rFonts w:ascii="Times New Roman" w:hAnsi="Times New Roman" w:cs="Times New Roman"/>
                <w:color w:val="000000"/>
                <w:sz w:val="20"/>
              </w:rPr>
              <w:lastRenderedPageBreak/>
              <w:t>3. Предоставление в НЦПФЗОЖ ежегодного заключительного аналитического отчета по проведению профилактических медицинских (скрининговых) осмотров к 20 января следующего за отчетным периодом года.</w:t>
            </w:r>
          </w:p>
        </w:tc>
      </w:tr>
      <w:tr w:rsidR="00B85B8B" w:rsidRPr="007202A2">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lastRenderedPageBreak/>
              <w:t>5.</w:t>
            </w:r>
          </w:p>
        </w:tc>
        <w:tc>
          <w:tcPr>
            <w:tcW w:w="4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lang w:val="ru-RU"/>
              </w:rPr>
            </w:pPr>
            <w:r w:rsidRPr="007202A2">
              <w:rPr>
                <w:rFonts w:ascii="Times New Roman" w:hAnsi="Times New Roman" w:cs="Times New Roman"/>
                <w:color w:val="000000"/>
                <w:sz w:val="20"/>
                <w:lang w:val="ru-RU"/>
              </w:rPr>
              <w:t>АО "Казахский ордена «Знак Почета»</w:t>
            </w:r>
            <w:r w:rsidRPr="007202A2">
              <w:rPr>
                <w:rFonts w:ascii="Times New Roman" w:hAnsi="Times New Roman" w:cs="Times New Roman"/>
                <w:lang w:val="ru-RU"/>
              </w:rPr>
              <w:br/>
            </w:r>
            <w:r w:rsidRPr="007202A2">
              <w:rPr>
                <w:rFonts w:ascii="Times New Roman" w:hAnsi="Times New Roman" w:cs="Times New Roman"/>
                <w:color w:val="000000"/>
                <w:sz w:val="20"/>
                <w:lang w:val="ru-RU"/>
              </w:rPr>
              <w:t>научно- исследовательский институт</w:t>
            </w:r>
            <w:r w:rsidRPr="007202A2">
              <w:rPr>
                <w:rFonts w:ascii="Times New Roman" w:hAnsi="Times New Roman" w:cs="Times New Roman"/>
                <w:lang w:val="ru-RU"/>
              </w:rPr>
              <w:br/>
            </w:r>
            <w:r w:rsidRPr="007202A2">
              <w:rPr>
                <w:rFonts w:ascii="Times New Roman" w:hAnsi="Times New Roman" w:cs="Times New Roman"/>
                <w:color w:val="000000"/>
                <w:sz w:val="20"/>
                <w:lang w:val="ru-RU"/>
              </w:rPr>
              <w:t>глазных болезней"</w:t>
            </w:r>
          </w:p>
        </w:tc>
        <w:tc>
          <w:tcPr>
            <w:tcW w:w="9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1. Участие в Рабочей группе по научно-методическому обеспечению скрининговых программ</w:t>
            </w:r>
            <w:r w:rsidRPr="007202A2">
              <w:rPr>
                <w:rFonts w:ascii="Times New Roman" w:hAnsi="Times New Roman" w:cs="Times New Roman"/>
              </w:rPr>
              <w:br/>
            </w:r>
            <w:r w:rsidRPr="007202A2">
              <w:rPr>
                <w:rFonts w:ascii="Times New Roman" w:hAnsi="Times New Roman" w:cs="Times New Roman"/>
                <w:color w:val="000000"/>
                <w:sz w:val="20"/>
              </w:rPr>
              <w:t>2. Организационно-методическое руководство, координация, мониторинг, оценка, практическая помощь в проведении профилактических медицинских (скрининговых) осмотров по</w:t>
            </w:r>
            <w:r w:rsidRPr="007202A2">
              <w:rPr>
                <w:rFonts w:ascii="Times New Roman" w:hAnsi="Times New Roman" w:cs="Times New Roman"/>
              </w:rPr>
              <w:br/>
            </w:r>
            <w:r w:rsidRPr="007202A2">
              <w:rPr>
                <w:rFonts w:ascii="Times New Roman" w:hAnsi="Times New Roman" w:cs="Times New Roman"/>
                <w:color w:val="000000"/>
                <w:sz w:val="20"/>
              </w:rPr>
              <w:t>раннему выявлению глаукомы среди отдельных целевых групп населения.</w:t>
            </w:r>
            <w:r w:rsidRPr="007202A2">
              <w:rPr>
                <w:rFonts w:ascii="Times New Roman" w:hAnsi="Times New Roman" w:cs="Times New Roman"/>
              </w:rPr>
              <w:br/>
            </w:r>
            <w:r w:rsidRPr="007202A2">
              <w:rPr>
                <w:rFonts w:ascii="Times New Roman" w:hAnsi="Times New Roman" w:cs="Times New Roman"/>
                <w:color w:val="000000"/>
                <w:sz w:val="20"/>
              </w:rPr>
              <w:t>6. Анализ результатов профилактических медицинских (скрининговых) осмотров, предоставление аналитического отчета в НЦПФЗОЖ – ежеквартально к 15 числу месяца, следующего за отчетным периодом.</w:t>
            </w:r>
            <w:r w:rsidRPr="007202A2">
              <w:rPr>
                <w:rFonts w:ascii="Times New Roman" w:hAnsi="Times New Roman" w:cs="Times New Roman"/>
              </w:rPr>
              <w:br/>
            </w:r>
            <w:r w:rsidRPr="007202A2">
              <w:rPr>
                <w:rFonts w:ascii="Times New Roman" w:hAnsi="Times New Roman" w:cs="Times New Roman"/>
                <w:color w:val="000000"/>
                <w:sz w:val="20"/>
              </w:rPr>
              <w:t>3. Предоставление в НЦПФЗОЖ ежегодного заключительного аналитического отчета по проведению профилактических медицинских (скрининговых) осмотров к 20 января следующего за отчетным периодом года.</w:t>
            </w:r>
          </w:p>
        </w:tc>
      </w:tr>
      <w:tr w:rsidR="00B85B8B" w:rsidRPr="007202A2">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6.</w:t>
            </w:r>
          </w:p>
        </w:tc>
        <w:tc>
          <w:tcPr>
            <w:tcW w:w="4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АО "Национальный</w:t>
            </w:r>
            <w:r w:rsidRPr="007202A2">
              <w:rPr>
                <w:rFonts w:ascii="Times New Roman" w:hAnsi="Times New Roman" w:cs="Times New Roman"/>
              </w:rPr>
              <w:br/>
            </w:r>
            <w:r w:rsidRPr="007202A2">
              <w:rPr>
                <w:rFonts w:ascii="Times New Roman" w:hAnsi="Times New Roman" w:cs="Times New Roman"/>
                <w:color w:val="000000"/>
                <w:sz w:val="20"/>
              </w:rPr>
              <w:t>научный центр</w:t>
            </w:r>
            <w:r w:rsidRPr="007202A2">
              <w:rPr>
                <w:rFonts w:ascii="Times New Roman" w:hAnsi="Times New Roman" w:cs="Times New Roman"/>
              </w:rPr>
              <w:br/>
            </w:r>
            <w:r w:rsidRPr="007202A2">
              <w:rPr>
                <w:rFonts w:ascii="Times New Roman" w:hAnsi="Times New Roman" w:cs="Times New Roman"/>
                <w:color w:val="000000"/>
                <w:sz w:val="20"/>
              </w:rPr>
              <w:t>материнства и</w:t>
            </w:r>
            <w:r w:rsidRPr="007202A2">
              <w:rPr>
                <w:rFonts w:ascii="Times New Roman" w:hAnsi="Times New Roman" w:cs="Times New Roman"/>
              </w:rPr>
              <w:br/>
            </w:r>
            <w:r w:rsidRPr="007202A2">
              <w:rPr>
                <w:rFonts w:ascii="Times New Roman" w:hAnsi="Times New Roman" w:cs="Times New Roman"/>
                <w:color w:val="000000"/>
                <w:sz w:val="20"/>
              </w:rPr>
              <w:t xml:space="preserve">детства" и Республиканское государственное казенное предприятие (далее-РГКП) МЗСР РК </w:t>
            </w:r>
            <w:r w:rsidRPr="007202A2">
              <w:rPr>
                <w:rFonts w:ascii="Times New Roman" w:hAnsi="Times New Roman" w:cs="Times New Roman"/>
              </w:rPr>
              <w:br/>
            </w:r>
            <w:r w:rsidRPr="007202A2">
              <w:rPr>
                <w:rFonts w:ascii="Times New Roman" w:hAnsi="Times New Roman" w:cs="Times New Roman"/>
                <w:color w:val="000000"/>
                <w:sz w:val="20"/>
              </w:rPr>
              <w:t>"Научный центр</w:t>
            </w:r>
            <w:r w:rsidRPr="007202A2">
              <w:rPr>
                <w:rFonts w:ascii="Times New Roman" w:hAnsi="Times New Roman" w:cs="Times New Roman"/>
              </w:rPr>
              <w:br/>
            </w:r>
            <w:r w:rsidRPr="007202A2">
              <w:rPr>
                <w:rFonts w:ascii="Times New Roman" w:hAnsi="Times New Roman" w:cs="Times New Roman"/>
                <w:color w:val="000000"/>
                <w:sz w:val="20"/>
              </w:rPr>
              <w:t>педиатрии и детской</w:t>
            </w:r>
            <w:r w:rsidRPr="007202A2">
              <w:rPr>
                <w:rFonts w:ascii="Times New Roman" w:hAnsi="Times New Roman" w:cs="Times New Roman"/>
              </w:rPr>
              <w:br/>
            </w:r>
            <w:r w:rsidRPr="007202A2">
              <w:rPr>
                <w:rFonts w:ascii="Times New Roman" w:hAnsi="Times New Roman" w:cs="Times New Roman"/>
                <w:color w:val="000000"/>
                <w:sz w:val="20"/>
              </w:rPr>
              <w:t>хирургии"</w:t>
            </w:r>
          </w:p>
        </w:tc>
        <w:tc>
          <w:tcPr>
            <w:tcW w:w="9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1. Участие в Рабочей группе по научно-методическому обеспечению скрининговых программ</w:t>
            </w:r>
            <w:r w:rsidRPr="007202A2">
              <w:rPr>
                <w:rFonts w:ascii="Times New Roman" w:hAnsi="Times New Roman" w:cs="Times New Roman"/>
              </w:rPr>
              <w:br/>
            </w:r>
            <w:r w:rsidRPr="007202A2">
              <w:rPr>
                <w:rFonts w:ascii="Times New Roman" w:hAnsi="Times New Roman" w:cs="Times New Roman"/>
                <w:color w:val="000000"/>
                <w:sz w:val="20"/>
              </w:rPr>
              <w:t>2. Организационно-методическое руководство, координация, мониторинг, оценка, практическая помощь в проведении профилактических медицинских (скрининговых) осмотров, динамического наблюдения и оздоровления детского населения.</w:t>
            </w:r>
            <w:r w:rsidRPr="007202A2">
              <w:rPr>
                <w:rFonts w:ascii="Times New Roman" w:hAnsi="Times New Roman" w:cs="Times New Roman"/>
              </w:rPr>
              <w:br/>
            </w:r>
            <w:r w:rsidRPr="007202A2">
              <w:rPr>
                <w:rFonts w:ascii="Times New Roman" w:hAnsi="Times New Roman" w:cs="Times New Roman"/>
                <w:color w:val="000000"/>
                <w:sz w:val="20"/>
              </w:rPr>
              <w:t>3. Анализ результатов профилактических медицинских (скрининговых) осмотров, динамического наблюдения и оздоровления детского населения, предоставление</w:t>
            </w:r>
            <w:r w:rsidRPr="007202A2">
              <w:rPr>
                <w:rFonts w:ascii="Times New Roman" w:hAnsi="Times New Roman" w:cs="Times New Roman"/>
              </w:rPr>
              <w:br/>
            </w:r>
            <w:r w:rsidRPr="007202A2">
              <w:rPr>
                <w:rFonts w:ascii="Times New Roman" w:hAnsi="Times New Roman" w:cs="Times New Roman"/>
                <w:color w:val="000000"/>
                <w:sz w:val="20"/>
              </w:rPr>
              <w:t>аналитического отчета в НЦПФЗОЖ – ежеквартально к 15</w:t>
            </w:r>
            <w:r w:rsidRPr="007202A2">
              <w:rPr>
                <w:rFonts w:ascii="Times New Roman" w:hAnsi="Times New Roman" w:cs="Times New Roman"/>
              </w:rPr>
              <w:br/>
            </w:r>
            <w:r w:rsidRPr="007202A2">
              <w:rPr>
                <w:rFonts w:ascii="Times New Roman" w:hAnsi="Times New Roman" w:cs="Times New Roman"/>
                <w:color w:val="000000"/>
                <w:sz w:val="20"/>
              </w:rPr>
              <w:t>числу месяца, следующего за отчетным.</w:t>
            </w:r>
            <w:r w:rsidRPr="007202A2">
              <w:rPr>
                <w:rFonts w:ascii="Times New Roman" w:hAnsi="Times New Roman" w:cs="Times New Roman"/>
              </w:rPr>
              <w:br/>
            </w:r>
            <w:r w:rsidRPr="007202A2">
              <w:rPr>
                <w:rFonts w:ascii="Times New Roman" w:hAnsi="Times New Roman" w:cs="Times New Roman"/>
                <w:color w:val="000000"/>
                <w:sz w:val="20"/>
              </w:rPr>
              <w:t>4. Предоставление в НЦПФЗОЖ ежегодного заключительного аналитического отчета по проведению профилактических медицинских (скрининговых) осмотров к 20 января следующего за отчетным периодом года.</w:t>
            </w:r>
          </w:p>
        </w:tc>
      </w:tr>
      <w:tr w:rsidR="00B85B8B" w:rsidRPr="007202A2">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 xml:space="preserve">7. </w:t>
            </w:r>
          </w:p>
        </w:tc>
        <w:tc>
          <w:tcPr>
            <w:tcW w:w="4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РГКП</w:t>
            </w:r>
            <w:r w:rsidRPr="007202A2">
              <w:rPr>
                <w:rFonts w:ascii="Times New Roman" w:hAnsi="Times New Roman" w:cs="Times New Roman"/>
              </w:rPr>
              <w:br/>
            </w:r>
            <w:r w:rsidRPr="007202A2">
              <w:rPr>
                <w:rFonts w:ascii="Times New Roman" w:hAnsi="Times New Roman" w:cs="Times New Roman"/>
                <w:color w:val="000000"/>
                <w:sz w:val="20"/>
              </w:rPr>
              <w:t>МЗСР РК</w:t>
            </w:r>
            <w:r w:rsidRPr="007202A2">
              <w:rPr>
                <w:rFonts w:ascii="Times New Roman" w:hAnsi="Times New Roman" w:cs="Times New Roman"/>
              </w:rPr>
              <w:br/>
            </w:r>
            <w:r w:rsidRPr="007202A2">
              <w:rPr>
                <w:rFonts w:ascii="Times New Roman" w:hAnsi="Times New Roman" w:cs="Times New Roman"/>
                <w:color w:val="000000"/>
                <w:sz w:val="20"/>
              </w:rPr>
              <w:t>"Республиканская</w:t>
            </w:r>
            <w:r w:rsidRPr="007202A2">
              <w:rPr>
                <w:rFonts w:ascii="Times New Roman" w:hAnsi="Times New Roman" w:cs="Times New Roman"/>
              </w:rPr>
              <w:br/>
            </w:r>
            <w:r w:rsidRPr="007202A2">
              <w:rPr>
                <w:rFonts w:ascii="Times New Roman" w:hAnsi="Times New Roman" w:cs="Times New Roman"/>
                <w:color w:val="000000"/>
                <w:sz w:val="20"/>
              </w:rPr>
              <w:t>детская клиническая</w:t>
            </w:r>
            <w:r w:rsidRPr="007202A2">
              <w:rPr>
                <w:rFonts w:ascii="Times New Roman" w:hAnsi="Times New Roman" w:cs="Times New Roman"/>
              </w:rPr>
              <w:br/>
            </w:r>
            <w:r w:rsidRPr="007202A2">
              <w:rPr>
                <w:rFonts w:ascii="Times New Roman" w:hAnsi="Times New Roman" w:cs="Times New Roman"/>
                <w:color w:val="000000"/>
                <w:sz w:val="20"/>
              </w:rPr>
              <w:t>больница "Аксай"</w:t>
            </w:r>
          </w:p>
        </w:tc>
        <w:tc>
          <w:tcPr>
            <w:tcW w:w="9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1. Участие в Рабочей группе по научно-методическому обеспечению скрининговых программ</w:t>
            </w:r>
            <w:r w:rsidRPr="007202A2">
              <w:rPr>
                <w:rFonts w:ascii="Times New Roman" w:hAnsi="Times New Roman" w:cs="Times New Roman"/>
              </w:rPr>
              <w:br/>
            </w:r>
            <w:r w:rsidRPr="007202A2">
              <w:rPr>
                <w:rFonts w:ascii="Times New Roman" w:hAnsi="Times New Roman" w:cs="Times New Roman"/>
                <w:color w:val="000000"/>
                <w:sz w:val="20"/>
              </w:rPr>
              <w:t>2. Организационно-методическое руководство, координация, мониторинг, оценка, практическая помощь в проведении</w:t>
            </w:r>
            <w:r w:rsidRPr="007202A2">
              <w:rPr>
                <w:rFonts w:ascii="Times New Roman" w:hAnsi="Times New Roman" w:cs="Times New Roman"/>
              </w:rPr>
              <w:br/>
            </w:r>
            <w:r w:rsidRPr="007202A2">
              <w:rPr>
                <w:rFonts w:ascii="Times New Roman" w:hAnsi="Times New Roman" w:cs="Times New Roman"/>
                <w:color w:val="000000"/>
                <w:sz w:val="20"/>
              </w:rPr>
              <w:t>профилактических медицинских (скрининговых) осмотров по</w:t>
            </w:r>
            <w:r w:rsidRPr="007202A2">
              <w:rPr>
                <w:rFonts w:ascii="Times New Roman" w:hAnsi="Times New Roman" w:cs="Times New Roman"/>
              </w:rPr>
              <w:br/>
            </w:r>
            <w:r w:rsidRPr="007202A2">
              <w:rPr>
                <w:rFonts w:ascii="Times New Roman" w:hAnsi="Times New Roman" w:cs="Times New Roman"/>
                <w:color w:val="000000"/>
                <w:sz w:val="20"/>
              </w:rPr>
              <w:t>раннему выявлению тугоухости у детей.</w:t>
            </w:r>
            <w:r w:rsidRPr="007202A2">
              <w:rPr>
                <w:rFonts w:ascii="Times New Roman" w:hAnsi="Times New Roman" w:cs="Times New Roman"/>
              </w:rPr>
              <w:br/>
            </w:r>
            <w:r w:rsidRPr="007202A2">
              <w:rPr>
                <w:rFonts w:ascii="Times New Roman" w:hAnsi="Times New Roman" w:cs="Times New Roman"/>
                <w:color w:val="000000"/>
                <w:sz w:val="20"/>
              </w:rPr>
              <w:t>3. Анализ результатов профилактических медицинских</w:t>
            </w:r>
            <w:r w:rsidRPr="007202A2">
              <w:rPr>
                <w:rFonts w:ascii="Times New Roman" w:hAnsi="Times New Roman" w:cs="Times New Roman"/>
              </w:rPr>
              <w:br/>
            </w:r>
            <w:r w:rsidRPr="007202A2">
              <w:rPr>
                <w:rFonts w:ascii="Times New Roman" w:hAnsi="Times New Roman" w:cs="Times New Roman"/>
                <w:color w:val="000000"/>
                <w:sz w:val="20"/>
              </w:rPr>
              <w:t>(скрининговых) осмотров по раннему выявлению тугоухости у детей, предоставление аналитического отчета в НЦПФЗОЖ</w:t>
            </w:r>
            <w:r w:rsidRPr="007202A2">
              <w:rPr>
                <w:rFonts w:ascii="Times New Roman" w:hAnsi="Times New Roman" w:cs="Times New Roman"/>
              </w:rPr>
              <w:br/>
            </w:r>
            <w:r w:rsidRPr="007202A2">
              <w:rPr>
                <w:rFonts w:ascii="Times New Roman" w:hAnsi="Times New Roman" w:cs="Times New Roman"/>
                <w:color w:val="000000"/>
                <w:sz w:val="20"/>
              </w:rPr>
              <w:t>– ежеквартально к 15 числу месяца, следующего за отчетным периодом.</w:t>
            </w:r>
            <w:r w:rsidRPr="007202A2">
              <w:rPr>
                <w:rFonts w:ascii="Times New Roman" w:hAnsi="Times New Roman" w:cs="Times New Roman"/>
              </w:rPr>
              <w:br/>
            </w:r>
            <w:r w:rsidRPr="007202A2">
              <w:rPr>
                <w:rFonts w:ascii="Times New Roman" w:hAnsi="Times New Roman" w:cs="Times New Roman"/>
                <w:color w:val="000000"/>
                <w:sz w:val="20"/>
              </w:rPr>
              <w:t>4. Предоставление в НЦПФЗОЖ ежегодного заключительного аналитического отчета по проведению профилактических</w:t>
            </w:r>
            <w:r w:rsidRPr="007202A2">
              <w:rPr>
                <w:rFonts w:ascii="Times New Roman" w:hAnsi="Times New Roman" w:cs="Times New Roman"/>
              </w:rPr>
              <w:br/>
            </w:r>
            <w:r w:rsidRPr="007202A2">
              <w:rPr>
                <w:rFonts w:ascii="Times New Roman" w:hAnsi="Times New Roman" w:cs="Times New Roman"/>
                <w:color w:val="000000"/>
                <w:sz w:val="20"/>
              </w:rPr>
              <w:t>медицинских (скрининговых) осмотров к 20 января следующего за отчетным периодом года.</w:t>
            </w:r>
          </w:p>
        </w:tc>
      </w:tr>
      <w:tr w:rsidR="00B85B8B" w:rsidRPr="007202A2">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8.</w:t>
            </w:r>
          </w:p>
        </w:tc>
        <w:tc>
          <w:tcPr>
            <w:tcW w:w="4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Товарищество с</w:t>
            </w:r>
            <w:r w:rsidRPr="007202A2">
              <w:rPr>
                <w:rFonts w:ascii="Times New Roman" w:hAnsi="Times New Roman" w:cs="Times New Roman"/>
              </w:rPr>
              <w:br/>
            </w:r>
            <w:r w:rsidRPr="007202A2">
              <w:rPr>
                <w:rFonts w:ascii="Times New Roman" w:hAnsi="Times New Roman" w:cs="Times New Roman"/>
                <w:color w:val="000000"/>
                <w:sz w:val="20"/>
              </w:rPr>
              <w:t>ограниченной</w:t>
            </w:r>
            <w:r w:rsidRPr="007202A2">
              <w:rPr>
                <w:rFonts w:ascii="Times New Roman" w:hAnsi="Times New Roman" w:cs="Times New Roman"/>
              </w:rPr>
              <w:br/>
            </w:r>
            <w:r w:rsidRPr="007202A2">
              <w:rPr>
                <w:rFonts w:ascii="Times New Roman" w:hAnsi="Times New Roman" w:cs="Times New Roman"/>
                <w:color w:val="000000"/>
                <w:sz w:val="20"/>
              </w:rPr>
              <w:lastRenderedPageBreak/>
              <w:t>ответcтвенностью</w:t>
            </w:r>
            <w:r w:rsidRPr="007202A2">
              <w:rPr>
                <w:rFonts w:ascii="Times New Roman" w:hAnsi="Times New Roman" w:cs="Times New Roman"/>
              </w:rPr>
              <w:br/>
            </w:r>
            <w:r w:rsidRPr="007202A2">
              <w:rPr>
                <w:rFonts w:ascii="Times New Roman" w:hAnsi="Times New Roman" w:cs="Times New Roman"/>
                <w:color w:val="000000"/>
                <w:sz w:val="20"/>
              </w:rPr>
              <w:t>"Мединформ"</w:t>
            </w:r>
          </w:p>
        </w:tc>
        <w:tc>
          <w:tcPr>
            <w:tcW w:w="9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lastRenderedPageBreak/>
              <w:t>1. Участие в Рабочей группе по научно-методическому обеспечению скрининговых программ.</w:t>
            </w:r>
            <w:r w:rsidRPr="007202A2">
              <w:rPr>
                <w:rFonts w:ascii="Times New Roman" w:hAnsi="Times New Roman" w:cs="Times New Roman"/>
              </w:rPr>
              <w:br/>
            </w:r>
            <w:r w:rsidRPr="007202A2">
              <w:rPr>
                <w:rFonts w:ascii="Times New Roman" w:hAnsi="Times New Roman" w:cs="Times New Roman"/>
                <w:color w:val="000000"/>
                <w:sz w:val="20"/>
              </w:rPr>
              <w:lastRenderedPageBreak/>
              <w:t>2. Доработка программного комплекса "АИС-Поликлиника" на постоянной основе с учетом результатов профилактических</w:t>
            </w:r>
            <w:r w:rsidRPr="007202A2">
              <w:rPr>
                <w:rFonts w:ascii="Times New Roman" w:hAnsi="Times New Roman" w:cs="Times New Roman"/>
              </w:rPr>
              <w:br/>
            </w:r>
            <w:r w:rsidRPr="007202A2">
              <w:rPr>
                <w:rFonts w:ascii="Times New Roman" w:hAnsi="Times New Roman" w:cs="Times New Roman"/>
                <w:color w:val="000000"/>
                <w:sz w:val="20"/>
              </w:rPr>
              <w:t>медицинских (скрининговых) осмотров.</w:t>
            </w:r>
            <w:r w:rsidRPr="007202A2">
              <w:rPr>
                <w:rFonts w:ascii="Times New Roman" w:hAnsi="Times New Roman" w:cs="Times New Roman"/>
              </w:rPr>
              <w:br/>
            </w:r>
            <w:r w:rsidRPr="007202A2">
              <w:rPr>
                <w:rFonts w:ascii="Times New Roman" w:hAnsi="Times New Roman" w:cs="Times New Roman"/>
                <w:color w:val="000000"/>
                <w:sz w:val="20"/>
              </w:rPr>
              <w:t>3. Сбор и формирование электронной базы данных, обработка, формирование выходных форм профилактических медицинских (скрининговых) осмотров.</w:t>
            </w:r>
            <w:r w:rsidRPr="007202A2">
              <w:rPr>
                <w:rFonts w:ascii="Times New Roman" w:hAnsi="Times New Roman" w:cs="Times New Roman"/>
              </w:rPr>
              <w:br/>
            </w:r>
            <w:r w:rsidRPr="007202A2">
              <w:rPr>
                <w:rFonts w:ascii="Times New Roman" w:hAnsi="Times New Roman" w:cs="Times New Roman"/>
                <w:color w:val="000000"/>
                <w:sz w:val="20"/>
              </w:rPr>
              <w:t>4. Предоставление в МЗСР РК и НЦПФЗОЖ выходных форм по результатам проведения профилактических медицинских (скрининговых) осмотров – ежеквартально к 10 числу</w:t>
            </w:r>
            <w:r w:rsidRPr="007202A2">
              <w:rPr>
                <w:rFonts w:ascii="Times New Roman" w:hAnsi="Times New Roman" w:cs="Times New Roman"/>
              </w:rPr>
              <w:br/>
            </w:r>
            <w:r w:rsidRPr="007202A2">
              <w:rPr>
                <w:rFonts w:ascii="Times New Roman" w:hAnsi="Times New Roman" w:cs="Times New Roman"/>
                <w:color w:val="000000"/>
                <w:sz w:val="20"/>
              </w:rPr>
              <w:t>месяца, следующего за отчетным, заключительных за год –к 5 января следующего за отчетным периодом года.</w:t>
            </w:r>
          </w:p>
        </w:tc>
      </w:tr>
      <w:tr w:rsidR="00B85B8B" w:rsidRPr="007202A2">
        <w:trPr>
          <w:trHeight w:val="75"/>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lastRenderedPageBreak/>
              <w:t>9</w:t>
            </w:r>
          </w:p>
        </w:tc>
        <w:tc>
          <w:tcPr>
            <w:tcW w:w="4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РГКП МЗСР РК «Республиканский научно-практический центр медико-социальных проблем наркомании»</w:t>
            </w:r>
          </w:p>
        </w:tc>
        <w:tc>
          <w:tcPr>
            <w:tcW w:w="9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B8B" w:rsidRPr="007202A2" w:rsidRDefault="000C4780">
            <w:pPr>
              <w:spacing w:after="20"/>
              <w:ind w:left="20"/>
              <w:rPr>
                <w:rFonts w:ascii="Times New Roman" w:hAnsi="Times New Roman" w:cs="Times New Roman"/>
              </w:rPr>
            </w:pPr>
            <w:r w:rsidRPr="007202A2">
              <w:rPr>
                <w:rFonts w:ascii="Times New Roman" w:hAnsi="Times New Roman" w:cs="Times New Roman"/>
                <w:color w:val="000000"/>
                <w:sz w:val="20"/>
              </w:rPr>
              <w:t xml:space="preserve">1. Участие в Рабочей группе по научно-методическому обеспечению скрининговых программ </w:t>
            </w:r>
            <w:r w:rsidRPr="007202A2">
              <w:rPr>
                <w:rFonts w:ascii="Times New Roman" w:hAnsi="Times New Roman" w:cs="Times New Roman"/>
              </w:rPr>
              <w:br/>
            </w:r>
            <w:r w:rsidRPr="007202A2">
              <w:rPr>
                <w:rFonts w:ascii="Times New Roman" w:hAnsi="Times New Roman" w:cs="Times New Roman"/>
                <w:color w:val="000000"/>
                <w:sz w:val="20"/>
              </w:rPr>
              <w:t>2. Определение уровней риска употребления психоактивных веществ среди учащихся от 17 лет и старше средних общеобразовательных школ, среднеспециальных и высших учебных заведений путем скрининговых опросов и тестирования</w:t>
            </w:r>
            <w:r w:rsidRPr="007202A2">
              <w:rPr>
                <w:rFonts w:ascii="Times New Roman" w:hAnsi="Times New Roman" w:cs="Times New Roman"/>
              </w:rPr>
              <w:br/>
            </w:r>
            <w:r w:rsidRPr="007202A2">
              <w:rPr>
                <w:rFonts w:ascii="Times New Roman" w:hAnsi="Times New Roman" w:cs="Times New Roman"/>
                <w:color w:val="000000"/>
                <w:sz w:val="20"/>
              </w:rPr>
              <w:t xml:space="preserve">3. Анализ результатов профилактических медицинских (скрининговых) осмотров, предоставление аналитического отчета в НЦПФЗОЖ – ежеквартально к 15 числу месяца, следующего за отчетным. </w:t>
            </w:r>
            <w:r w:rsidRPr="007202A2">
              <w:rPr>
                <w:rFonts w:ascii="Times New Roman" w:hAnsi="Times New Roman" w:cs="Times New Roman"/>
              </w:rPr>
              <w:br/>
            </w:r>
            <w:r w:rsidRPr="007202A2">
              <w:rPr>
                <w:rFonts w:ascii="Times New Roman" w:hAnsi="Times New Roman" w:cs="Times New Roman"/>
                <w:color w:val="000000"/>
                <w:sz w:val="20"/>
              </w:rPr>
              <w:t>4. Предоставление в НЦПФЗОЖ ежегодного заключительного аналитического отчета по проведению профилактических медицинских (скрининговых) осмотров к 20 января следующего за отчетным периодом года.</w:t>
            </w:r>
          </w:p>
        </w:tc>
      </w:tr>
    </w:tbl>
    <w:p w:rsidR="00B85B8B" w:rsidRPr="007202A2" w:rsidRDefault="000C4780">
      <w:pPr>
        <w:spacing w:after="0"/>
        <w:rPr>
          <w:rFonts w:ascii="Times New Roman" w:hAnsi="Times New Roman" w:cs="Times New Roman"/>
        </w:rPr>
      </w:pPr>
      <w:r w:rsidRPr="007202A2">
        <w:rPr>
          <w:rFonts w:ascii="Times New Roman" w:hAnsi="Times New Roman" w:cs="Times New Roman"/>
        </w:rPr>
        <w:br/>
      </w:r>
      <w:r w:rsidRPr="007202A2">
        <w:rPr>
          <w:rFonts w:ascii="Times New Roman" w:hAnsi="Times New Roman" w:cs="Times New Roman"/>
        </w:rPr>
        <w:br/>
      </w:r>
    </w:p>
    <w:sectPr w:rsidR="00B85B8B" w:rsidRPr="007202A2" w:rsidSect="00C612C1">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5B8B"/>
    <w:rsid w:val="000C4780"/>
    <w:rsid w:val="007202A2"/>
    <w:rsid w:val="00B85B8B"/>
    <w:rsid w:val="00C61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C612C1"/>
    <w:rPr>
      <w:rFonts w:ascii="Consolas" w:eastAsia="Consolas" w:hAnsi="Consolas" w:cs="Consolas"/>
    </w:rPr>
  </w:style>
  <w:style w:type="table" w:styleId="ac">
    <w:name w:val="Table Grid"/>
    <w:basedOn w:val="a1"/>
    <w:uiPriority w:val="59"/>
    <w:rsid w:val="00C612C1"/>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C612C1"/>
    <w:pPr>
      <w:jc w:val="center"/>
    </w:pPr>
    <w:rPr>
      <w:sz w:val="18"/>
      <w:szCs w:val="18"/>
    </w:rPr>
  </w:style>
  <w:style w:type="paragraph" w:customStyle="1" w:styleId="DocDefaults">
    <w:name w:val="DocDefaults"/>
    <w:rsid w:val="00C612C1"/>
  </w:style>
  <w:style w:type="paragraph" w:styleId="ae">
    <w:name w:val="Balloon Text"/>
    <w:basedOn w:val="a"/>
    <w:link w:val="af"/>
    <w:uiPriority w:val="99"/>
    <w:semiHidden/>
    <w:unhideWhenUsed/>
    <w:rsid w:val="000C478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4780"/>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C478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4780"/>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14134</Words>
  <Characters>80568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det.otd</cp:lastModifiedBy>
  <cp:revision>3</cp:revision>
  <dcterms:created xsi:type="dcterms:W3CDTF">2017-02-16T07:34:00Z</dcterms:created>
  <dcterms:modified xsi:type="dcterms:W3CDTF">2017-02-24T04:21:00Z</dcterms:modified>
</cp:coreProperties>
</file>